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2" w:rsidRDefault="00AA6049">
      <w:pPr>
        <w:pStyle w:val="ad"/>
        <w:rPr>
          <w:sz w:val="36"/>
        </w:rPr>
      </w:pPr>
      <w:bookmarkStart w:id="0" w:name="_GoBack"/>
      <w:bookmarkEnd w:id="0"/>
      <w:r>
        <w:rPr>
          <w:sz w:val="36"/>
        </w:rPr>
        <w:t xml:space="preserve">Духовное Мусульманское образовательное учреждение </w:t>
      </w:r>
    </w:p>
    <w:p w:rsidR="00754A22" w:rsidRDefault="00AA6049">
      <w:pPr>
        <w:pStyle w:val="ad"/>
        <w:rPr>
          <w:sz w:val="36"/>
        </w:rPr>
      </w:pPr>
      <w:r>
        <w:rPr>
          <w:sz w:val="36"/>
        </w:rPr>
        <w:t>«Медресе «Хусаиния»</w:t>
      </w:r>
    </w:p>
    <w:p w:rsidR="00754A22" w:rsidRDefault="00754A22">
      <w:pPr>
        <w:pStyle w:val="ad"/>
        <w:rPr>
          <w:sz w:val="36"/>
        </w:rPr>
      </w:pPr>
    </w:p>
    <w:p w:rsidR="00754A22" w:rsidRDefault="00AA6049">
      <w:pPr>
        <w:pStyle w:val="ad"/>
        <w:rPr>
          <w:sz w:val="36"/>
        </w:rPr>
      </w:pPr>
      <w:r>
        <w:rPr>
          <w:sz w:val="36"/>
        </w:rPr>
        <w:t>Бюджет учебного времени</w:t>
      </w:r>
    </w:p>
    <w:p w:rsidR="00754A22" w:rsidRDefault="00754A22">
      <w:pPr>
        <w:pStyle w:val="ad"/>
        <w:rPr>
          <w:sz w:val="36"/>
        </w:rPr>
      </w:pPr>
    </w:p>
    <w:p w:rsidR="00754A22" w:rsidRDefault="00AA6049">
      <w:pPr>
        <w:pStyle w:val="ad"/>
        <w:rPr>
          <w:i/>
          <w:sz w:val="40"/>
        </w:rPr>
      </w:pPr>
      <w:r>
        <w:rPr>
          <w:i/>
          <w:sz w:val="40"/>
        </w:rPr>
        <w:t>Очное отделение</w:t>
      </w:r>
    </w:p>
    <w:p w:rsidR="00754A22" w:rsidRDefault="00754A22">
      <w:pPr>
        <w:jc w:val="center"/>
        <w:rPr>
          <w:b/>
          <w:sz w:val="32"/>
        </w:rPr>
      </w:pPr>
    </w:p>
    <w:p w:rsidR="00754A22" w:rsidRDefault="00AA6049">
      <w:pPr>
        <w:pStyle w:val="ae"/>
      </w:pPr>
      <w:r>
        <w:t>1 КУРС</w:t>
      </w:r>
    </w:p>
    <w:p w:rsidR="00754A22" w:rsidRDefault="00AA6049">
      <w:pPr>
        <w:pStyle w:val="1"/>
      </w:pPr>
      <w:r>
        <w:t>Количество часов в неделю – 35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17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1"/>
      </w:pPr>
      <w:r>
        <w:t>Всего 34 учебных недели – 1120 часа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560 часов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</w:pPr>
      <w:r>
        <w:t>1 СЕМЕСТР</w:t>
      </w:r>
    </w:p>
    <w:p w:rsidR="00754A22" w:rsidRDefault="00754A22"/>
    <w:p w:rsidR="00754A22" w:rsidRDefault="00AA6049">
      <w:pPr>
        <w:pStyle w:val="1"/>
      </w:pPr>
      <w:r>
        <w:t>Всего 16 учебных недель – 560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280 ч.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Фикх (исламское право)………………………………………96</w:t>
      </w:r>
    </w:p>
    <w:p w:rsidR="00754A22" w:rsidRDefault="00AA60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Коран……………………</w:t>
      </w:r>
      <w:r>
        <w:rPr>
          <w:sz w:val="28"/>
        </w:rPr>
        <w:t>……………………………………..128</w:t>
      </w:r>
    </w:p>
    <w:p w:rsidR="00754A22" w:rsidRDefault="00AA60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Арабский язык…………………………………………………96</w:t>
      </w:r>
    </w:p>
    <w:p w:rsidR="00754A22" w:rsidRDefault="00AA60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Ислама……………………………………………….48</w:t>
      </w:r>
    </w:p>
    <w:p w:rsidR="00754A22" w:rsidRDefault="00AA60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язык………………………………………………..32</w:t>
      </w:r>
    </w:p>
    <w:p w:rsidR="00754A22" w:rsidRDefault="00AA60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Акаид (Единобожие)………………………………………….80</w:t>
      </w:r>
    </w:p>
    <w:p w:rsidR="00754A22" w:rsidRDefault="00AA60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Ахляк (этика и мораль)……………………………………….48</w:t>
      </w:r>
    </w:p>
    <w:p w:rsidR="00754A22" w:rsidRDefault="00AA60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Основы педагогики и психологии…………………………...32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Итого………………………………………………………………560ч.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>Факультатив: Основы информатики и правила пользования компьютером – 32 часа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>Экзамены:</w:t>
      </w:r>
      <w:r>
        <w:rPr>
          <w:sz w:val="28"/>
        </w:rPr>
        <w:t xml:space="preserve"> 1.Коран                          </w:t>
      </w:r>
      <w:r>
        <w:rPr>
          <w:b/>
          <w:sz w:val="28"/>
        </w:rPr>
        <w:t>Зачеты:</w:t>
      </w:r>
      <w:r>
        <w:rPr>
          <w:sz w:val="28"/>
        </w:rPr>
        <w:t xml:space="preserve"> 1. Ахляк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2. Ф</w:t>
      </w:r>
      <w:r>
        <w:rPr>
          <w:sz w:val="28"/>
        </w:rPr>
        <w:t>икх                                          2. Татарский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3. Акаид                                         3. Основы педагогики и психологии 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4. Арабский язык   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5. История Ислама         </w:t>
      </w:r>
      <w:r>
        <w:rPr>
          <w:sz w:val="28"/>
        </w:rPr>
        <w:t xml:space="preserve">               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  <w:rPr>
          <w:b w:val="0"/>
        </w:rPr>
      </w:pPr>
      <w:r>
        <w:lastRenderedPageBreak/>
        <w:t>2 СЕМЕСТР</w:t>
      </w:r>
    </w:p>
    <w:p w:rsidR="00754A22" w:rsidRDefault="00AA6049">
      <w:pPr>
        <w:pStyle w:val="1"/>
      </w:pPr>
      <w:r>
        <w:t>Всего 16 учебных недель – 560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280 ч. СП  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Фикх (исламское право)………………………………………96</w:t>
      </w:r>
    </w:p>
    <w:p w:rsidR="00754A22" w:rsidRDefault="00AA604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Коран……………………………………………………………128</w:t>
      </w:r>
    </w:p>
    <w:p w:rsidR="00754A22" w:rsidRDefault="00AA604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Арабский </w:t>
      </w:r>
      <w:r>
        <w:rPr>
          <w:sz w:val="28"/>
        </w:rPr>
        <w:t>язык………………………………………………….96</w:t>
      </w:r>
    </w:p>
    <w:p w:rsidR="00754A22" w:rsidRDefault="00AA604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Ислама…………………………………………………48</w:t>
      </w:r>
    </w:p>
    <w:p w:rsidR="00754A22" w:rsidRDefault="00AA604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язык………………………………………………….32</w:t>
      </w:r>
    </w:p>
    <w:p w:rsidR="00754A22" w:rsidRDefault="00AA604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Акаид (Единобожие)……………………………………………80</w:t>
      </w:r>
    </w:p>
    <w:p w:rsidR="00754A22" w:rsidRDefault="00AA604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Ахляк (этика и мораль)………………………………………….48</w:t>
      </w:r>
    </w:p>
    <w:p w:rsidR="00754A22" w:rsidRDefault="00AA604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Основы педагогики и психологии………………………………32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Итого……………………………………………………………….560 ч.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>Факультатив: основы информатики и правила пользования компьютером – 32 часа.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>Экзамены:</w:t>
      </w:r>
      <w:r>
        <w:rPr>
          <w:sz w:val="28"/>
        </w:rPr>
        <w:t xml:space="preserve"> 1.Коран                          </w:t>
      </w:r>
      <w:r>
        <w:rPr>
          <w:b/>
          <w:sz w:val="28"/>
        </w:rPr>
        <w:t>Зачеты:</w:t>
      </w:r>
      <w:r>
        <w:rPr>
          <w:sz w:val="28"/>
        </w:rPr>
        <w:t xml:space="preserve"> 1. Ахляк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>2. Фикх                                          2. Татарский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3. Акаид                                         3. Основы педагогики и психологии 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4. Арабский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5. История Ислама</w:t>
      </w: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3"/>
        <w:rPr>
          <w:sz w:val="36"/>
        </w:rPr>
      </w:pPr>
      <w:r>
        <w:rPr>
          <w:sz w:val="36"/>
        </w:rPr>
        <w:t>2 КУР</w:t>
      </w:r>
      <w:r>
        <w:rPr>
          <w:sz w:val="36"/>
        </w:rPr>
        <w:t>С</w:t>
      </w:r>
    </w:p>
    <w:p w:rsidR="00754A22" w:rsidRDefault="00754A22">
      <w:pPr>
        <w:jc w:val="center"/>
        <w:rPr>
          <w:b/>
          <w:sz w:val="32"/>
        </w:rPr>
      </w:pPr>
    </w:p>
    <w:p w:rsidR="00754A22" w:rsidRDefault="00AA6049">
      <w:pPr>
        <w:pStyle w:val="1"/>
      </w:pPr>
      <w:r>
        <w:t>Количество часов в неделю – 35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17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>Всего 34 учебных недели – 1120 часов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560 часов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</w:pPr>
      <w:r>
        <w:t>3 СЕМЕСТР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pStyle w:val="1"/>
      </w:pPr>
      <w:r>
        <w:t>Всего 16 учебных недель – 560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</w:t>
      </w:r>
      <w:r>
        <w:rPr>
          <w:sz w:val="28"/>
        </w:rPr>
        <w:t xml:space="preserve">                                  280 ч.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Фикх (исламское право)……………………………….80</w:t>
      </w:r>
    </w:p>
    <w:p w:rsidR="00754A22" w:rsidRDefault="00AA604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Коран……………………………………………………80</w:t>
      </w:r>
    </w:p>
    <w:p w:rsidR="00754A22" w:rsidRDefault="00AA604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Арабский язык………………………………………….96</w:t>
      </w:r>
    </w:p>
    <w:p w:rsidR="00754A22" w:rsidRDefault="00AA604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язык…………………………………………32</w:t>
      </w:r>
    </w:p>
    <w:p w:rsidR="00754A22" w:rsidRDefault="00AA604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Ислама………………………………………..48</w:t>
      </w:r>
    </w:p>
    <w:p w:rsidR="00754A22" w:rsidRDefault="00AA604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Хадис </w:t>
      </w:r>
      <w:r>
        <w:rPr>
          <w:sz w:val="28"/>
        </w:rPr>
        <w:t>(изречения Пророка)……………………………48</w:t>
      </w:r>
    </w:p>
    <w:p w:rsidR="00754A22" w:rsidRDefault="00AA604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Тафсир (перевод Корана)………………………………64</w:t>
      </w:r>
    </w:p>
    <w:p w:rsidR="00754A22" w:rsidRDefault="00AA604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Имам вазыйфа (обязанности имама)………………….48</w:t>
      </w:r>
    </w:p>
    <w:p w:rsidR="00754A22" w:rsidRDefault="00AA604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Основы педагогики и психологии…………………….32</w:t>
      </w:r>
    </w:p>
    <w:p w:rsidR="00754A22" w:rsidRDefault="00AA604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Вагаз-хитабат…………………………………………..32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_____________________________________________________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</w:t>
      </w:r>
      <w:r>
        <w:rPr>
          <w:sz w:val="28"/>
        </w:rPr>
        <w:t>……………………………………….560 часов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>Факультатив: основы информатики и правила пользования компьютером – 32 часа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>Экзамены:</w:t>
      </w:r>
      <w:r>
        <w:rPr>
          <w:sz w:val="28"/>
        </w:rPr>
        <w:t xml:space="preserve"> 1.Коран                          </w:t>
      </w:r>
      <w:r>
        <w:rPr>
          <w:b/>
          <w:sz w:val="28"/>
        </w:rPr>
        <w:t>Зачеты:</w:t>
      </w:r>
      <w:r>
        <w:rPr>
          <w:sz w:val="28"/>
        </w:rPr>
        <w:t xml:space="preserve"> 1.Арабский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 xml:space="preserve">2.Фикх                                           2.Татарский язык 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3.Арабский язык                          3.Хадис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4.Имам вазыйфа                           4. Вагаз-хитабат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5. Тафсир          </w:t>
      </w:r>
      <w:r>
        <w:rPr>
          <w:sz w:val="28"/>
        </w:rPr>
        <w:t xml:space="preserve">                            5. Основы педагогики и психологии</w:t>
      </w: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</w:pPr>
      <w:r>
        <w:t>4 СЕМЕСТР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pStyle w:val="1"/>
      </w:pPr>
      <w:r>
        <w:t>Всего 16 учебных недель – 560 ч.ОЗ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280 ч.СП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Фикх (исламское право)……………………………….80</w:t>
      </w:r>
    </w:p>
    <w:p w:rsidR="00754A22" w:rsidRDefault="00AA60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Коран…………………………………………………….80</w:t>
      </w:r>
    </w:p>
    <w:p w:rsidR="00754A22" w:rsidRDefault="00AA60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Арабский язык…………………………………………..96</w:t>
      </w:r>
    </w:p>
    <w:p w:rsidR="00754A22" w:rsidRDefault="00AA60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язык………………………………………….32</w:t>
      </w:r>
    </w:p>
    <w:p w:rsidR="00754A22" w:rsidRDefault="00AA60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Ислама…………………………………………48</w:t>
      </w:r>
    </w:p>
    <w:p w:rsidR="00754A22" w:rsidRDefault="00AA60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Хадис (изречения Пророка)…………………………….48</w:t>
      </w:r>
    </w:p>
    <w:p w:rsidR="00754A22" w:rsidRDefault="00AA60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Тафсир (перевод Корана)……………………………….64</w:t>
      </w:r>
    </w:p>
    <w:p w:rsidR="00754A22" w:rsidRDefault="00AA60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Имам вазыйфа (обязанности имама)……………………48</w:t>
      </w:r>
    </w:p>
    <w:p w:rsidR="00754A22" w:rsidRDefault="00AA60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Осно</w:t>
      </w:r>
      <w:r>
        <w:rPr>
          <w:sz w:val="28"/>
        </w:rPr>
        <w:t>вы педагогики и психологии………………………32</w:t>
      </w:r>
    </w:p>
    <w:p w:rsidR="00754A22" w:rsidRDefault="00AA60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Вагаз-хитабат…………………………………………….32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______________________________________________________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Итого……………………………………………………….560 часов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>Факультатив: основы информатики и правила пользования компьютером – 32 часа.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>ЗАЧЕТЫ:</w:t>
      </w:r>
      <w:r>
        <w:rPr>
          <w:sz w:val="28"/>
        </w:rPr>
        <w:t xml:space="preserve">  1. </w:t>
      </w:r>
      <w:r>
        <w:rPr>
          <w:sz w:val="28"/>
        </w:rPr>
        <w:t xml:space="preserve">Тафсир                        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2. Вагаз-хитабат                                       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3.История Ислама                        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4.Имам вазыйфа      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</w:t>
      </w: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>Итоговые экзамены:</w:t>
      </w:r>
      <w:r>
        <w:rPr>
          <w:sz w:val="28"/>
        </w:rPr>
        <w:t xml:space="preserve"> 1.Ко</w:t>
      </w:r>
      <w:r>
        <w:rPr>
          <w:sz w:val="28"/>
        </w:rPr>
        <w:t>ран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2. Акаид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3.Фикх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</w:t>
      </w: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a9"/>
      </w:pPr>
      <w:r>
        <w:t xml:space="preserve"> </w:t>
      </w:r>
      <w:r>
        <w:t xml:space="preserve">Духовное Мусульманское образовательное учреждение </w:t>
      </w:r>
    </w:p>
    <w:p w:rsidR="00754A22" w:rsidRDefault="00AA6049">
      <w:pPr>
        <w:pStyle w:val="a9"/>
      </w:pPr>
      <w:r>
        <w:t>«Медресе «Хусаиния»</w:t>
      </w:r>
    </w:p>
    <w:p w:rsidR="00754A22" w:rsidRDefault="00754A22">
      <w:pPr>
        <w:jc w:val="center"/>
        <w:rPr>
          <w:b/>
          <w:sz w:val="32"/>
        </w:rPr>
      </w:pPr>
    </w:p>
    <w:p w:rsidR="00754A22" w:rsidRDefault="00AA6049">
      <w:pPr>
        <w:jc w:val="center"/>
        <w:rPr>
          <w:b/>
          <w:sz w:val="32"/>
        </w:rPr>
      </w:pPr>
      <w:r>
        <w:rPr>
          <w:b/>
          <w:sz w:val="32"/>
        </w:rPr>
        <w:t>Сетка распределения часов по курсам и предметам</w:t>
      </w:r>
    </w:p>
    <w:p w:rsidR="00754A22" w:rsidRDefault="00AA6049">
      <w:pPr>
        <w:jc w:val="center"/>
        <w:rPr>
          <w:b/>
          <w:sz w:val="32"/>
        </w:rPr>
      </w:pPr>
      <w:r>
        <w:rPr>
          <w:b/>
          <w:sz w:val="32"/>
        </w:rPr>
        <w:t>(очное отделение)</w:t>
      </w:r>
    </w:p>
    <w:p w:rsidR="00754A22" w:rsidRDefault="00754A22">
      <w:pPr>
        <w:jc w:val="center"/>
        <w:rPr>
          <w:b/>
          <w:sz w:val="32"/>
        </w:rPr>
      </w:pPr>
    </w:p>
    <w:tbl>
      <w:tblPr>
        <w:tblW w:w="10773" w:type="dxa"/>
        <w:tblInd w:w="108" w:type="dxa"/>
        <w:tblLook w:val="0000" w:firstRow="0" w:lastRow="0" w:firstColumn="0" w:lastColumn="0" w:noHBand="0" w:noVBand="0"/>
      </w:tblPr>
      <w:tblGrid>
        <w:gridCol w:w="3152"/>
        <w:gridCol w:w="998"/>
        <w:gridCol w:w="1093"/>
        <w:gridCol w:w="993"/>
        <w:gridCol w:w="1132"/>
        <w:gridCol w:w="1062"/>
        <w:gridCol w:w="1067"/>
        <w:gridCol w:w="1276"/>
      </w:tblGrid>
      <w:tr w:rsidR="00754A22">
        <w:trPr>
          <w:trHeight w:val="48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1 КУРС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2 КУРС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</w:tr>
      <w:tr w:rsidR="00754A22">
        <w:trPr>
          <w:trHeight w:val="38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Предмет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1сем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сем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сем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сем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Итого</w:t>
            </w:r>
          </w:p>
        </w:tc>
      </w:tr>
      <w:tr w:rsidR="00754A22">
        <w:trPr>
          <w:trHeight w:val="24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Фикх (исламское право)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352</w:t>
            </w:r>
          </w:p>
        </w:tc>
      </w:tr>
      <w:tr w:rsidR="00754A22">
        <w:trPr>
          <w:trHeight w:val="28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Коран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416</w:t>
            </w:r>
          </w:p>
        </w:tc>
      </w:tr>
      <w:tr w:rsidR="00754A22">
        <w:trPr>
          <w:trHeight w:val="34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Арабский язык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384</w:t>
            </w:r>
          </w:p>
        </w:tc>
      </w:tr>
      <w:tr w:rsidR="00754A22">
        <w:trPr>
          <w:trHeight w:val="30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История Ислама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</w:t>
            </w:r>
          </w:p>
        </w:tc>
      </w:tr>
      <w:tr w:rsidR="00754A22">
        <w:trPr>
          <w:trHeight w:val="26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Татарский язык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</w:p>
        </w:tc>
      </w:tr>
      <w:tr w:rsidR="00754A22">
        <w:trPr>
          <w:trHeight w:val="30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Акаид (Единобожие)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</w:tr>
      <w:tr w:rsidR="00754A22">
        <w:trPr>
          <w:trHeight w:val="30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Ахляк (Этика и мораль)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</w:tr>
      <w:tr w:rsidR="00754A22">
        <w:trPr>
          <w:trHeight w:val="22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Хадис (изречения Пророка)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b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</w:tr>
      <w:tr w:rsidR="00754A22">
        <w:trPr>
          <w:trHeight w:val="34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Тафсир (перевод Корана)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b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</w:p>
        </w:tc>
      </w:tr>
      <w:tr w:rsidR="00754A22">
        <w:trPr>
          <w:trHeight w:val="20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Имам вазыйфа (обязанности имама)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b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</w:tr>
      <w:tr w:rsidR="00754A22">
        <w:trPr>
          <w:trHeight w:val="40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Основы педагогики и психологии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</w:p>
        </w:tc>
      </w:tr>
      <w:tr w:rsidR="00754A22">
        <w:trPr>
          <w:trHeight w:val="40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Вагаз-хитабат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b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</w:tr>
      <w:tr w:rsidR="00754A22">
        <w:trPr>
          <w:trHeight w:val="40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Основы информатики и правила пользования компьютером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</w:p>
        </w:tc>
      </w:tr>
      <w:tr w:rsidR="00754A22">
        <w:trPr>
          <w:trHeight w:val="40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Итого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2368</w:t>
            </w:r>
          </w:p>
        </w:tc>
      </w:tr>
    </w:tbl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4"/>
      </w:pPr>
      <w:r>
        <w:t>Заочное отделение</w:t>
      </w:r>
    </w:p>
    <w:p w:rsidR="00754A22" w:rsidRDefault="00754A22">
      <w:pPr>
        <w:jc w:val="center"/>
        <w:rPr>
          <w:b/>
          <w:i/>
          <w:sz w:val="40"/>
        </w:rPr>
      </w:pPr>
    </w:p>
    <w:p w:rsidR="00754A22" w:rsidRDefault="00AA6049">
      <w:pPr>
        <w:pStyle w:val="3"/>
      </w:pPr>
      <w:r>
        <w:t>1 КУРС</w:t>
      </w:r>
    </w:p>
    <w:p w:rsidR="00754A22" w:rsidRDefault="00754A22">
      <w:pPr>
        <w:jc w:val="center"/>
        <w:rPr>
          <w:b/>
          <w:sz w:val="32"/>
        </w:rPr>
      </w:pPr>
    </w:p>
    <w:p w:rsidR="00754A22" w:rsidRDefault="00AA6049">
      <w:pPr>
        <w:pStyle w:val="1"/>
      </w:pPr>
      <w:r>
        <w:t>Количество часов в неделю – 34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17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>Всего 16 учебных недель – 544 часа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272часа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</w:pPr>
      <w:r>
        <w:t>1 СЕМЕСТР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pStyle w:val="1"/>
      </w:pPr>
      <w:r>
        <w:t>Всего 8 учебных недель – 272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136 ч.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Фикх (исламское право)………………………………..40</w:t>
      </w:r>
    </w:p>
    <w:p w:rsidR="00754A22" w:rsidRDefault="00AA6049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Коран…………………………………………………….64</w:t>
      </w:r>
    </w:p>
    <w:p w:rsidR="00754A22" w:rsidRDefault="00AA6049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Арабский язык…………………………………………..48</w:t>
      </w:r>
    </w:p>
    <w:p w:rsidR="00754A22" w:rsidRDefault="00AA6049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Ислама…………………………………………32</w:t>
      </w:r>
    </w:p>
    <w:p w:rsidR="00754A22" w:rsidRDefault="00AA6049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язык………………………………………….32</w:t>
      </w:r>
    </w:p>
    <w:p w:rsidR="00754A22" w:rsidRDefault="00AA6049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Акаид (Единобожие)……………………………………40</w:t>
      </w:r>
    </w:p>
    <w:p w:rsidR="00754A22" w:rsidRDefault="00AA6049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Ахляк (этика и мораль)…………………………………16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_____________________________________________________</w:t>
      </w:r>
      <w:r>
        <w:rPr>
          <w:sz w:val="28"/>
        </w:rPr>
        <w:t>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Итого………………………………………………………..272 часа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 xml:space="preserve">Экзамены: </w:t>
      </w:r>
      <w:r>
        <w:rPr>
          <w:sz w:val="28"/>
        </w:rPr>
        <w:t xml:space="preserve">1.Фикх                               </w:t>
      </w:r>
      <w:r>
        <w:rPr>
          <w:b/>
          <w:sz w:val="28"/>
        </w:rPr>
        <w:t xml:space="preserve">Зачеты: </w:t>
      </w:r>
      <w:r>
        <w:rPr>
          <w:sz w:val="28"/>
        </w:rPr>
        <w:t>1.История Ислама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2.Коран                                              2.Татарский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3.Арабский язык                 </w:t>
      </w:r>
      <w:r>
        <w:rPr>
          <w:sz w:val="28"/>
        </w:rPr>
        <w:t xml:space="preserve">              3.Ахляк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4.Акаид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</w:pPr>
      <w:r>
        <w:t>2 СЕМЕСТР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pStyle w:val="1"/>
      </w:pPr>
      <w:r>
        <w:t>Всего 8 учебных недель – 272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136 ч.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Фикх (исламское право)………………………………..40</w:t>
      </w:r>
    </w:p>
    <w:p w:rsidR="00754A22" w:rsidRDefault="00AA604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Коран…………………………………………………….64</w:t>
      </w:r>
    </w:p>
    <w:p w:rsidR="00754A22" w:rsidRDefault="00AA604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Арабский язык…………………………………………..48</w:t>
      </w:r>
    </w:p>
    <w:p w:rsidR="00754A22" w:rsidRDefault="00AA604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Ислама…………………………………………32</w:t>
      </w:r>
    </w:p>
    <w:p w:rsidR="00754A22" w:rsidRDefault="00AA604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язык………………………………………….32</w:t>
      </w:r>
    </w:p>
    <w:p w:rsidR="00754A22" w:rsidRDefault="00AA604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Акаид (Единобожие)……………………………………40</w:t>
      </w:r>
    </w:p>
    <w:p w:rsidR="00754A22" w:rsidRDefault="00AA604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Ахляк (этика и мораль)…………………………………16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______________________________________________________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Итого………………………………………………………</w:t>
      </w:r>
      <w:r>
        <w:rPr>
          <w:sz w:val="28"/>
        </w:rPr>
        <w:t>..272 часа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 xml:space="preserve">Экзамены: </w:t>
      </w:r>
      <w:r>
        <w:rPr>
          <w:sz w:val="28"/>
        </w:rPr>
        <w:t xml:space="preserve">1.Фикх                               </w:t>
      </w:r>
      <w:r>
        <w:rPr>
          <w:b/>
          <w:sz w:val="28"/>
        </w:rPr>
        <w:t xml:space="preserve">Зачеты: </w:t>
      </w:r>
      <w:r>
        <w:rPr>
          <w:sz w:val="28"/>
        </w:rPr>
        <w:t>1.История Ислама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2.Коран                                              2.Татарский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3.Арабский язык                               3.Ахляк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            4.Акаид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3"/>
      </w:pPr>
      <w:r>
        <w:t>2 КУРС</w:t>
      </w:r>
    </w:p>
    <w:p w:rsidR="00754A22" w:rsidRDefault="00754A22">
      <w:pPr>
        <w:jc w:val="center"/>
        <w:rPr>
          <w:b/>
          <w:sz w:val="32"/>
        </w:rPr>
      </w:pPr>
    </w:p>
    <w:p w:rsidR="00754A22" w:rsidRDefault="00AA6049">
      <w:pPr>
        <w:pStyle w:val="1"/>
      </w:pPr>
      <w:r>
        <w:t>Количество часов в неделю – 36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18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>Всего 16 учебных недель – 576 часов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288 часов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</w:pPr>
      <w:r>
        <w:t>3 СЕМЕСТР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pStyle w:val="1"/>
      </w:pPr>
      <w:r>
        <w:t xml:space="preserve">Всего 8 учебных </w:t>
      </w:r>
      <w:r>
        <w:t>недель – 288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144 ч.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Фикх (исламское право)…………………………………40</w:t>
      </w:r>
    </w:p>
    <w:p w:rsidR="00754A22" w:rsidRDefault="00AA604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Коран………………………………………………………32</w:t>
      </w:r>
    </w:p>
    <w:p w:rsidR="00754A22" w:rsidRDefault="00AA604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Арабский язык…………………………………………….40</w:t>
      </w:r>
    </w:p>
    <w:p w:rsidR="00754A22" w:rsidRDefault="00AA604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Ислама…………………………………………..32</w:t>
      </w:r>
    </w:p>
    <w:p w:rsidR="00754A22" w:rsidRDefault="00AA604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Татарский </w:t>
      </w:r>
      <w:r>
        <w:rPr>
          <w:sz w:val="28"/>
        </w:rPr>
        <w:t>язык……………………………………………24</w:t>
      </w:r>
    </w:p>
    <w:p w:rsidR="00754A22" w:rsidRDefault="00AA604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Акаид (Единобожие)………………………………………32</w:t>
      </w:r>
    </w:p>
    <w:p w:rsidR="00754A22" w:rsidRDefault="00AA604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Ахляк (этика и мораль)……………………………………16</w:t>
      </w:r>
    </w:p>
    <w:p w:rsidR="00754A22" w:rsidRDefault="00AA604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Хадис (изречения Пророка)……………………………….24</w:t>
      </w:r>
    </w:p>
    <w:p w:rsidR="00754A22" w:rsidRDefault="00AA604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Тафсир (перевод Корана)………………………………….24</w:t>
      </w:r>
    </w:p>
    <w:p w:rsidR="00754A22" w:rsidRDefault="00AA604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Имам вазыйфа (обязанности имама)……………………..24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______________________________</w:t>
      </w:r>
      <w:r>
        <w:rPr>
          <w:sz w:val="28"/>
        </w:rPr>
        <w:t>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Итого…………………………………………………………….288 часов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 xml:space="preserve">Экзамены: </w:t>
      </w:r>
      <w:r>
        <w:rPr>
          <w:sz w:val="28"/>
        </w:rPr>
        <w:t xml:space="preserve">1.Фикх                </w:t>
      </w:r>
      <w:r>
        <w:rPr>
          <w:b/>
          <w:sz w:val="28"/>
        </w:rPr>
        <w:t xml:space="preserve">Зачеты: </w:t>
      </w:r>
      <w:r>
        <w:rPr>
          <w:sz w:val="28"/>
        </w:rPr>
        <w:t>1.История Ислама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2.Коран                              2.Татарский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3.Хадис                            </w:t>
      </w:r>
      <w:r>
        <w:rPr>
          <w:sz w:val="28"/>
        </w:rPr>
        <w:t xml:space="preserve">  3.Ахляк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4.Тафсир                             4.Имам вазыйфа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5.Акаид                               5.Арабский язык</w:t>
      </w:r>
    </w:p>
    <w:p w:rsidR="00754A22" w:rsidRDefault="00AA6049">
      <w:pPr>
        <w:pStyle w:val="2"/>
      </w:pPr>
      <w:r>
        <w:t>4 СЕМЕСТР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1"/>
      </w:pPr>
      <w:r>
        <w:t>Всего 8 учебных недель – 288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144 ч.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Фикх (исламское право)…………………………………40</w:t>
      </w:r>
    </w:p>
    <w:p w:rsidR="00754A22" w:rsidRDefault="00AA604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Коран………………………………………………………32</w:t>
      </w:r>
    </w:p>
    <w:p w:rsidR="00754A22" w:rsidRDefault="00AA604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Арабский язык…………………………………………….40</w:t>
      </w:r>
    </w:p>
    <w:p w:rsidR="00754A22" w:rsidRDefault="00AA604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Ислама…………………………………………..32</w:t>
      </w:r>
    </w:p>
    <w:p w:rsidR="00754A22" w:rsidRDefault="00AA604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язык……………………………………………24</w:t>
      </w:r>
    </w:p>
    <w:p w:rsidR="00754A22" w:rsidRDefault="00AA604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Акаид (Единобожие)………………………………………32</w:t>
      </w:r>
    </w:p>
    <w:p w:rsidR="00754A22" w:rsidRDefault="00AA604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Ахляк (этика </w:t>
      </w:r>
      <w:r>
        <w:rPr>
          <w:sz w:val="28"/>
        </w:rPr>
        <w:t>и мораль)……………………………………16</w:t>
      </w:r>
    </w:p>
    <w:p w:rsidR="00754A22" w:rsidRDefault="00AA604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Хадис (изречения Пророка)……………………………….24</w:t>
      </w:r>
    </w:p>
    <w:p w:rsidR="00754A22" w:rsidRDefault="00AA604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Тафсир (перевод Корана)………………………………….24</w:t>
      </w:r>
    </w:p>
    <w:p w:rsidR="00754A22" w:rsidRDefault="00AA604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Имам вазыйфа (обязанности имама)……………………..24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Итого…………………………………………………………….288 часов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>Экзам</w:t>
      </w:r>
      <w:r>
        <w:rPr>
          <w:b/>
          <w:sz w:val="28"/>
        </w:rPr>
        <w:t xml:space="preserve">ены: </w:t>
      </w:r>
      <w:r>
        <w:rPr>
          <w:sz w:val="28"/>
        </w:rPr>
        <w:t xml:space="preserve">1.Фикх                </w:t>
      </w:r>
      <w:r>
        <w:rPr>
          <w:b/>
          <w:sz w:val="28"/>
        </w:rPr>
        <w:t xml:space="preserve">Зачеты: </w:t>
      </w:r>
      <w:r>
        <w:rPr>
          <w:sz w:val="28"/>
        </w:rPr>
        <w:t>1.История Ислама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2.Коран                              2.Татарский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3.Хадис                              3.Ахляк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4.Тафсир                            4.Имам</w:t>
      </w:r>
      <w:r>
        <w:rPr>
          <w:sz w:val="28"/>
        </w:rPr>
        <w:t xml:space="preserve"> вазыйфа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5.Акаид                              5.Арабский язык</w:t>
      </w: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3"/>
      </w:pPr>
      <w:r>
        <w:t>3 КУРС</w:t>
      </w:r>
    </w:p>
    <w:p w:rsidR="00754A22" w:rsidRDefault="00754A22">
      <w:pPr>
        <w:jc w:val="center"/>
        <w:rPr>
          <w:b/>
          <w:sz w:val="32"/>
        </w:rPr>
      </w:pPr>
    </w:p>
    <w:p w:rsidR="00754A22" w:rsidRDefault="00AA6049">
      <w:pPr>
        <w:pStyle w:val="1"/>
      </w:pPr>
      <w:r>
        <w:t>Количество часов в неделю  - 29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14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>Всего 16 учебных недель – 464 часа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232 часа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</w:pPr>
      <w:r>
        <w:t>5 СЕМЕСТР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pStyle w:val="1"/>
      </w:pPr>
      <w:r>
        <w:t>Всего 8 учебных недель – 232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116 ч.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Фикх (исламское право)……………………………………32</w:t>
      </w:r>
    </w:p>
    <w:p w:rsidR="00754A22" w:rsidRDefault="00AA604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Коран………………………………………</w:t>
      </w:r>
      <w:r>
        <w:rPr>
          <w:sz w:val="28"/>
        </w:rPr>
        <w:t>…………………32</w:t>
      </w:r>
    </w:p>
    <w:p w:rsidR="00754A22" w:rsidRDefault="00AA604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Арабский язык……………………………………………….32</w:t>
      </w:r>
    </w:p>
    <w:p w:rsidR="00754A22" w:rsidRDefault="00AA604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Ислама……………………………………………..32</w:t>
      </w:r>
    </w:p>
    <w:p w:rsidR="00754A22" w:rsidRDefault="00AA604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язык………………………………………………32</w:t>
      </w:r>
    </w:p>
    <w:p w:rsidR="00754A22" w:rsidRDefault="00AA604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Хадис (изречения Пророка)…………………………………24</w:t>
      </w:r>
    </w:p>
    <w:p w:rsidR="00754A22" w:rsidRDefault="00AA604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Тафсир (перевод Корана)……………………………………24</w:t>
      </w:r>
    </w:p>
    <w:p w:rsidR="00754A22" w:rsidRDefault="00AA604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Имам вазыйфа (обязанности имама)………………………..24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</w:t>
      </w:r>
      <w:r>
        <w:rPr>
          <w:sz w:val="28"/>
        </w:rPr>
        <w:t>___________________________________________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Итого……………………………………………………………..232 часа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 xml:space="preserve">Экзамены: </w:t>
      </w:r>
      <w:r>
        <w:rPr>
          <w:sz w:val="28"/>
        </w:rPr>
        <w:t xml:space="preserve">1. Фикх             </w:t>
      </w:r>
      <w:r>
        <w:rPr>
          <w:b/>
          <w:sz w:val="28"/>
        </w:rPr>
        <w:t xml:space="preserve">Зачеты: </w:t>
      </w:r>
      <w:r>
        <w:rPr>
          <w:sz w:val="28"/>
        </w:rPr>
        <w:t>1. Арабский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2. Коран                           2. История Ислама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3. Тафсир             </w:t>
      </w:r>
      <w:r>
        <w:rPr>
          <w:sz w:val="28"/>
        </w:rPr>
        <w:t xml:space="preserve">            3. Татарский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4. Хадис                           4. Имам вазыйфа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</w:pPr>
      <w:r>
        <w:t>6 СЕМЕСТР</w:t>
      </w:r>
    </w:p>
    <w:p w:rsidR="00754A22" w:rsidRDefault="00754A22">
      <w:pPr>
        <w:jc w:val="both"/>
        <w:rPr>
          <w:b/>
          <w:sz w:val="28"/>
        </w:rPr>
      </w:pPr>
    </w:p>
    <w:p w:rsidR="00754A22" w:rsidRDefault="00AA6049">
      <w:pPr>
        <w:pStyle w:val="1"/>
      </w:pPr>
      <w:r>
        <w:t>Всего 8 учебных недель – 232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116 ч.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Фикх (исламское </w:t>
      </w:r>
      <w:r>
        <w:rPr>
          <w:sz w:val="28"/>
        </w:rPr>
        <w:t>право)……………………………………32</w:t>
      </w:r>
    </w:p>
    <w:p w:rsidR="00754A22" w:rsidRDefault="00AA604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Коран…………………………………………………………32</w:t>
      </w:r>
    </w:p>
    <w:p w:rsidR="00754A22" w:rsidRDefault="00AA604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Арабский язык……………………………………………….32</w:t>
      </w:r>
    </w:p>
    <w:p w:rsidR="00754A22" w:rsidRDefault="00AA604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Ислама……………………………………………..32</w:t>
      </w:r>
    </w:p>
    <w:p w:rsidR="00754A22" w:rsidRDefault="00AA604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язык………………………………………………32</w:t>
      </w:r>
    </w:p>
    <w:p w:rsidR="00754A22" w:rsidRDefault="00AA604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Хадис (изречения Пророка)…………………………………24</w:t>
      </w:r>
    </w:p>
    <w:p w:rsidR="00754A22" w:rsidRDefault="00AA604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Тафсир (перевод Корана)……………………………………24</w:t>
      </w:r>
    </w:p>
    <w:p w:rsidR="00754A22" w:rsidRDefault="00AA604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Имам вазыйфа (об</w:t>
      </w:r>
      <w:r>
        <w:rPr>
          <w:sz w:val="28"/>
        </w:rPr>
        <w:t>язанности имама)………………………..24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________________________________________________________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Итого……………………………………………………………..232 часа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 xml:space="preserve">Экзамены: </w:t>
      </w:r>
      <w:r>
        <w:rPr>
          <w:sz w:val="28"/>
        </w:rPr>
        <w:t xml:space="preserve">1. Фикх             </w:t>
      </w:r>
      <w:r>
        <w:rPr>
          <w:b/>
          <w:sz w:val="28"/>
        </w:rPr>
        <w:t xml:space="preserve">Зачеты: </w:t>
      </w:r>
      <w:r>
        <w:rPr>
          <w:sz w:val="28"/>
        </w:rPr>
        <w:t>1. Арабский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2. Коран                           2. История Ислама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3. Тафсир                         3. Татарский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4. Хадис                           4. Имам вазыйфа</w:t>
      </w: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3"/>
      </w:pPr>
      <w:r>
        <w:t>4 КУРС</w:t>
      </w:r>
    </w:p>
    <w:p w:rsidR="00754A22" w:rsidRDefault="00754A22">
      <w:pPr>
        <w:jc w:val="center"/>
        <w:rPr>
          <w:b/>
          <w:sz w:val="32"/>
        </w:rPr>
      </w:pPr>
    </w:p>
    <w:p w:rsidR="00754A22" w:rsidRDefault="00AA6049">
      <w:pPr>
        <w:pStyle w:val="1"/>
      </w:pPr>
      <w:r>
        <w:t>Количество часов в неделю – 36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18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sz w:val="28"/>
        </w:rPr>
        <w:t>Всего 16</w:t>
      </w:r>
      <w:r>
        <w:rPr>
          <w:sz w:val="28"/>
        </w:rPr>
        <w:t xml:space="preserve"> учебных недель – 576 часов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 288 часов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</w:pPr>
      <w:r>
        <w:t>7 СЕМЕСТР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pStyle w:val="1"/>
      </w:pPr>
      <w:r>
        <w:t>Всего 8 учебных недель – 288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144 ч.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Фикх (исламское право)………………</w:t>
      </w:r>
      <w:r>
        <w:rPr>
          <w:sz w:val="28"/>
        </w:rPr>
        <w:t>…………….56</w:t>
      </w:r>
    </w:p>
    <w:p w:rsidR="00754A22" w:rsidRDefault="00AA604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Коран…………………………………………………40</w:t>
      </w:r>
    </w:p>
    <w:p w:rsidR="00754A22" w:rsidRDefault="00AA604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Арабский язык……………………………………….48</w:t>
      </w:r>
    </w:p>
    <w:p w:rsidR="00754A22" w:rsidRDefault="00AA604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Ислама……………………………………..32</w:t>
      </w:r>
    </w:p>
    <w:p w:rsidR="00754A22" w:rsidRDefault="00AA604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язык………………………………………32</w:t>
      </w:r>
    </w:p>
    <w:p w:rsidR="00754A22" w:rsidRDefault="00AA604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Хадис (изречения Пророка)…………………………24</w:t>
      </w:r>
    </w:p>
    <w:p w:rsidR="00754A22" w:rsidRDefault="00AA604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Тафсир (перевод Корана)……………………………32</w:t>
      </w:r>
    </w:p>
    <w:p w:rsidR="00754A22" w:rsidRDefault="00AA604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Имам вазыйфа (обязанности имама)………………..24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</w:t>
      </w:r>
      <w:r>
        <w:rPr>
          <w:sz w:val="28"/>
        </w:rPr>
        <w:t>_________________________________________________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Итого……………………………………………………..288 часов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 xml:space="preserve">Экзамены: </w:t>
      </w:r>
      <w:r>
        <w:rPr>
          <w:sz w:val="28"/>
        </w:rPr>
        <w:t xml:space="preserve">1.Фикх              </w:t>
      </w:r>
      <w:r>
        <w:rPr>
          <w:b/>
          <w:sz w:val="28"/>
        </w:rPr>
        <w:t xml:space="preserve">Зачеты: </w:t>
      </w:r>
      <w:r>
        <w:rPr>
          <w:sz w:val="28"/>
        </w:rPr>
        <w:t>1.Арабский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2.Коран                            2.История Ислама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3.Хадис             </w:t>
      </w:r>
      <w:r>
        <w:rPr>
          <w:sz w:val="28"/>
        </w:rPr>
        <w:t xml:space="preserve">               3.Татарский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4.Тафсир                          4.Имам вазыйфа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2"/>
      </w:pPr>
      <w:r>
        <w:t>8 СЕМЕСТР</w:t>
      </w: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pStyle w:val="1"/>
      </w:pPr>
      <w:r>
        <w:t>Всего 8 учебных недель – 288 ч. ОЗ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      144 ч. СП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Распределение часов по предметам: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Фикх (исламское</w:t>
      </w:r>
      <w:r>
        <w:rPr>
          <w:sz w:val="28"/>
        </w:rPr>
        <w:t xml:space="preserve"> право)…………………………….56</w:t>
      </w:r>
    </w:p>
    <w:p w:rsidR="00754A22" w:rsidRDefault="00AA604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Коран…………………………………………………40</w:t>
      </w:r>
    </w:p>
    <w:p w:rsidR="00754A22" w:rsidRDefault="00AA604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Арабский язык……………………………………….48</w:t>
      </w:r>
    </w:p>
    <w:p w:rsidR="00754A22" w:rsidRDefault="00AA604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История Ислама……………………………………..32</w:t>
      </w:r>
    </w:p>
    <w:p w:rsidR="00754A22" w:rsidRDefault="00AA604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Татарский язык………………………………………32</w:t>
      </w:r>
    </w:p>
    <w:p w:rsidR="00754A22" w:rsidRDefault="00AA604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Хадис (изречения Пророка)…………………………24</w:t>
      </w:r>
    </w:p>
    <w:p w:rsidR="00754A22" w:rsidRDefault="00AA604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Тафсир (перевод Корана)……………………………32</w:t>
      </w:r>
    </w:p>
    <w:p w:rsidR="00754A22" w:rsidRDefault="00AA604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Имам вазыйфа (обязанности </w:t>
      </w:r>
      <w:r>
        <w:rPr>
          <w:sz w:val="28"/>
        </w:rPr>
        <w:t>имама)………………..24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______________________________________________________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>Итого……………………………………………………..288 часов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 xml:space="preserve">Экзамены: </w:t>
      </w:r>
      <w:r>
        <w:rPr>
          <w:sz w:val="28"/>
        </w:rPr>
        <w:t xml:space="preserve">1.Фикх              </w:t>
      </w:r>
      <w:r>
        <w:rPr>
          <w:b/>
          <w:sz w:val="28"/>
        </w:rPr>
        <w:t xml:space="preserve">Зачеты: </w:t>
      </w:r>
      <w:r>
        <w:rPr>
          <w:sz w:val="28"/>
        </w:rPr>
        <w:t>1.Арабский язык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2.Коран                            2.История Ислама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</w:rPr>
        <w:t xml:space="preserve">  3.Хадис                            3.Татарский язык</w:t>
      </w:r>
    </w:p>
    <w:p w:rsidR="00754A22" w:rsidRDefault="00AA6049">
      <w:pPr>
        <w:jc w:val="both"/>
        <w:rPr>
          <w:b/>
          <w:sz w:val="28"/>
        </w:rPr>
      </w:pPr>
      <w:r>
        <w:rPr>
          <w:sz w:val="28"/>
        </w:rPr>
        <w:t xml:space="preserve">                     4.Тафсир                          4.Имам вазыйфа</w:t>
      </w:r>
    </w:p>
    <w:p w:rsidR="00754A22" w:rsidRDefault="00754A22">
      <w:pPr>
        <w:jc w:val="both"/>
        <w:rPr>
          <w:sz w:val="28"/>
        </w:rPr>
      </w:pPr>
    </w:p>
    <w:p w:rsidR="00754A22" w:rsidRDefault="00AA6049">
      <w:pPr>
        <w:jc w:val="both"/>
        <w:rPr>
          <w:sz w:val="28"/>
        </w:rPr>
      </w:pPr>
      <w:r>
        <w:rPr>
          <w:b/>
          <w:sz w:val="28"/>
        </w:rPr>
        <w:t xml:space="preserve">Итоговые экзамены: </w:t>
      </w:r>
      <w:r>
        <w:rPr>
          <w:sz w:val="28"/>
        </w:rPr>
        <w:t>1.Фикх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2.Коран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3.Акаид</w:t>
      </w:r>
    </w:p>
    <w:p w:rsidR="00754A22" w:rsidRDefault="00AA6049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</w:pPr>
    </w:p>
    <w:p w:rsidR="00754A22" w:rsidRDefault="00754A22">
      <w:pPr>
        <w:jc w:val="both"/>
        <w:rPr>
          <w:sz w:val="28"/>
        </w:rPr>
        <w:sectPr w:rsidR="00754A22">
          <w:headerReference w:type="default" r:id="rId8"/>
          <w:pgSz w:w="12240" w:h="15840"/>
          <w:pgMar w:top="777" w:right="737" w:bottom="624" w:left="737" w:header="720" w:footer="0" w:gutter="0"/>
          <w:cols w:space="720"/>
          <w:formProt w:val="0"/>
          <w:docGrid w:linePitch="100"/>
        </w:sectPr>
      </w:pPr>
    </w:p>
    <w:p w:rsidR="00754A22" w:rsidRDefault="00AA6049">
      <w:pPr>
        <w:pStyle w:val="22"/>
      </w:pPr>
      <w:r>
        <w:t xml:space="preserve"> Духовное Мусульманское образовательное учреждение Медресе «Хусаиния»</w:t>
      </w:r>
    </w:p>
    <w:p w:rsidR="00754A22" w:rsidRDefault="00754A22">
      <w:pPr>
        <w:jc w:val="center"/>
        <w:rPr>
          <w:b/>
          <w:sz w:val="28"/>
        </w:rPr>
      </w:pP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Сетка распределения часов</w:t>
      </w:r>
      <w:r>
        <w:rPr>
          <w:b/>
          <w:sz w:val="28"/>
        </w:rPr>
        <w:t xml:space="preserve"> по предметам и курсам</w:t>
      </w:r>
    </w:p>
    <w:p w:rsidR="00754A22" w:rsidRDefault="00AA6049">
      <w:pPr>
        <w:jc w:val="center"/>
        <w:rPr>
          <w:b/>
          <w:sz w:val="28"/>
        </w:rPr>
      </w:pPr>
      <w:r>
        <w:rPr>
          <w:b/>
          <w:sz w:val="28"/>
        </w:rPr>
        <w:t>(заочное отделение)</w:t>
      </w:r>
    </w:p>
    <w:p w:rsidR="00754A22" w:rsidRDefault="00754A22">
      <w:pPr>
        <w:jc w:val="center"/>
        <w:rPr>
          <w:b/>
          <w:sz w:val="28"/>
        </w:rPr>
      </w:pPr>
    </w:p>
    <w:tbl>
      <w:tblPr>
        <w:tblW w:w="14743" w:type="dxa"/>
        <w:tblInd w:w="250" w:type="dxa"/>
        <w:tblLook w:val="0000" w:firstRow="0" w:lastRow="0" w:firstColumn="0" w:lastColumn="0" w:noHBand="0" w:noVBand="0"/>
      </w:tblPr>
      <w:tblGrid>
        <w:gridCol w:w="2420"/>
        <w:gridCol w:w="935"/>
        <w:gridCol w:w="937"/>
        <w:gridCol w:w="938"/>
        <w:gridCol w:w="15"/>
        <w:gridCol w:w="921"/>
        <w:gridCol w:w="938"/>
        <w:gridCol w:w="937"/>
        <w:gridCol w:w="39"/>
        <w:gridCol w:w="896"/>
        <w:gridCol w:w="938"/>
        <w:gridCol w:w="936"/>
        <w:gridCol w:w="63"/>
        <w:gridCol w:w="873"/>
        <w:gridCol w:w="938"/>
        <w:gridCol w:w="883"/>
        <w:gridCol w:w="53"/>
        <w:gridCol w:w="1083"/>
      </w:tblGrid>
      <w:tr w:rsidR="00754A22">
        <w:trPr>
          <w:trHeight w:val="20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both"/>
              <w:rPr>
                <w:sz w:val="28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1 КУРС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2 КУРС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3 КУРС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4 КУРС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</w:tr>
      <w:tr w:rsidR="00754A22">
        <w:trPr>
          <w:trHeight w:val="20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Предмет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сем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сем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сем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сем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сем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сем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сем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сем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Итого</w:t>
            </w:r>
          </w:p>
        </w:tc>
      </w:tr>
      <w:tr w:rsidR="00754A22">
        <w:trPr>
          <w:trHeight w:val="30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5"/>
            </w:pPr>
            <w:r>
              <w:t>Фикх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 w:rsidR="00754A22">
        <w:trPr>
          <w:trHeight w:val="2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Коран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 w:rsidR="00754A22">
        <w:trPr>
          <w:trHeight w:val="3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Арабский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 w:rsidR="00754A22">
        <w:trPr>
          <w:trHeight w:val="22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История Ислама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</w:tr>
      <w:tr w:rsidR="00754A22">
        <w:trPr>
          <w:trHeight w:val="1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Татарский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</w:tr>
      <w:tr w:rsidR="00754A22">
        <w:trPr>
          <w:trHeight w:val="20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Акаид (единобожие)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754A22">
        <w:trPr>
          <w:trHeight w:val="22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Ахляк (этика и мораль)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754A22">
        <w:trPr>
          <w:trHeight w:val="70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Хадис (изречения Пророка)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754A22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Тафсир (перевод Корана)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754A22">
        <w:trPr>
          <w:trHeight w:val="30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Имам вазыйфа (обязанности имама)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754A22">
        <w:trPr>
          <w:trHeight w:val="3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pStyle w:val="2"/>
            </w:pPr>
            <w:r>
              <w:t>Итого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2160</w:t>
            </w:r>
          </w:p>
        </w:tc>
      </w:tr>
    </w:tbl>
    <w:p w:rsidR="00754A22" w:rsidRDefault="00754A22">
      <w:pPr>
        <w:sectPr w:rsidR="00754A22">
          <w:headerReference w:type="default" r:id="rId9"/>
          <w:pgSz w:w="16838" w:h="11906" w:orient="landscape"/>
          <w:pgMar w:top="777" w:right="907" w:bottom="624" w:left="907" w:header="720" w:footer="0" w:gutter="0"/>
          <w:cols w:space="720"/>
          <w:formProt w:val="0"/>
          <w:docGrid w:linePitch="100"/>
        </w:sectPr>
      </w:pPr>
    </w:p>
    <w:p w:rsidR="00754A22" w:rsidRDefault="00AA6049">
      <w:pPr>
        <w:jc w:val="center"/>
      </w:pPr>
      <w:r>
        <w:rPr>
          <w:b/>
          <w:i/>
          <w:sz w:val="28"/>
          <w:szCs w:val="28"/>
        </w:rPr>
        <w:t>Содержание разделов дисциплин</w:t>
      </w:r>
    </w:p>
    <w:p w:rsidR="00754A22" w:rsidRDefault="00AA6049">
      <w:pPr>
        <w:contextualSpacing/>
        <w:jc w:val="center"/>
      </w:pPr>
      <w:r>
        <w:rPr>
          <w:b/>
          <w:i/>
          <w:sz w:val="36"/>
          <w:szCs w:val="36"/>
        </w:rPr>
        <w:t>АКАИД</w:t>
      </w:r>
    </w:p>
    <w:p w:rsidR="00754A22" w:rsidRDefault="00AA6049">
      <w:pPr>
        <w:contextualSpacing/>
        <w:jc w:val="center"/>
      </w:pPr>
      <w:r>
        <w:rPr>
          <w:sz w:val="32"/>
          <w:szCs w:val="32"/>
        </w:rPr>
        <w:t xml:space="preserve">(наука о Единобожии) </w:t>
      </w:r>
    </w:p>
    <w:p w:rsidR="00754A22" w:rsidRDefault="00AA6049">
      <w:pPr>
        <w:pStyle w:val="23"/>
        <w:tabs>
          <w:tab w:val="left" w:pos="540"/>
          <w:tab w:val="left" w:pos="720"/>
        </w:tabs>
        <w:ind w:firstLine="0"/>
        <w:contextualSpacing/>
        <w:jc w:val="left"/>
      </w:pPr>
      <w:r>
        <w:rPr>
          <w:rFonts w:ascii="Times New Roman" w:hAnsi="Times New Roman"/>
          <w:sz w:val="28"/>
          <w:szCs w:val="28"/>
          <w:u w:val="single"/>
        </w:rPr>
        <w:t>Модуль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№ 1:  Вера в Аллаха.</w:t>
      </w:r>
    </w:p>
    <w:p w:rsidR="00754A22" w:rsidRDefault="00AA6049">
      <w:pPr>
        <w:pStyle w:val="23"/>
        <w:tabs>
          <w:tab w:val="left" w:pos="720"/>
        </w:tabs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Рассматривает понятия и определения веры, виды веры, виды единобожия и  твердое убеждение в том, что Аллах – Создатель всего, Владыка и Господин. Он – Единственный, </w:t>
      </w:r>
      <w:r>
        <w:rPr>
          <w:rFonts w:ascii="Times New Roman" w:hAnsi="Times New Roman"/>
          <w:color w:val="auto"/>
          <w:sz w:val="28"/>
          <w:szCs w:val="28"/>
        </w:rPr>
        <w:t>достойный поклонения; только Ему принадлежат абсолютные качества и только у Него отсутствуют всякие недостатки (пороки). Необходимо постоянно придерживаться подобного убеждения и следовать ему в своих действиях.</w:t>
      </w:r>
    </w:p>
    <w:p w:rsidR="00754A22" w:rsidRDefault="00AA6049">
      <w:pPr>
        <w:pStyle w:val="23"/>
        <w:tabs>
          <w:tab w:val="left" w:pos="720"/>
        </w:tabs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>Также рассматривается  неверия и его виды ая</w:t>
      </w:r>
      <w:r>
        <w:rPr>
          <w:rFonts w:ascii="Times New Roman" w:hAnsi="Times New Roman"/>
          <w:color w:val="auto"/>
          <w:sz w:val="28"/>
          <w:szCs w:val="28"/>
        </w:rPr>
        <w:t>ты муташабихат и мухкамат.</w:t>
      </w:r>
    </w:p>
    <w:p w:rsidR="00754A22" w:rsidRDefault="00AA6049">
      <w:pPr>
        <w:pStyle w:val="23"/>
        <w:tabs>
          <w:tab w:val="left" w:pos="540"/>
          <w:tab w:val="left" w:pos="720"/>
        </w:tabs>
        <w:ind w:firstLine="0"/>
        <w:contextualSpacing/>
        <w:jc w:val="left"/>
      </w:pPr>
      <w:r>
        <w:rPr>
          <w:rFonts w:ascii="Times New Roman" w:hAnsi="Times New Roman"/>
          <w:sz w:val="28"/>
          <w:szCs w:val="28"/>
          <w:u w:val="single"/>
        </w:rPr>
        <w:t>Модуль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№ 2:  Вера в ангелов.</w:t>
      </w:r>
    </w:p>
    <w:p w:rsidR="00754A22" w:rsidRDefault="00AA6049">
      <w:pPr>
        <w:pStyle w:val="23"/>
        <w:tabs>
          <w:tab w:val="left" w:pos="540"/>
        </w:tabs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>Рассматривает  веру которая  представляет собой твердое убеждение в том, что у Аллаха есть ангелы (это из области сокровенных знаний). Они созданы из света, не едят и не пьют и могут принимать разнооб</w:t>
      </w:r>
      <w:r>
        <w:rPr>
          <w:rFonts w:ascii="Times New Roman" w:hAnsi="Times New Roman"/>
          <w:color w:val="auto"/>
          <w:sz w:val="28"/>
          <w:szCs w:val="28"/>
        </w:rPr>
        <w:t>разные облики. Ангелы – это благородные создания Аллаха, которые никогда не противоречат Его повелениям и всегда их выполняют. Точное количество ангелов известно только Аллаху, который, к тому же, наделил каждого из них определенными обязанностями.</w:t>
      </w:r>
    </w:p>
    <w:p w:rsidR="00754A22" w:rsidRDefault="00AA6049">
      <w:pPr>
        <w:pStyle w:val="23"/>
        <w:tabs>
          <w:tab w:val="left" w:pos="540"/>
          <w:tab w:val="left" w:pos="720"/>
        </w:tabs>
        <w:ind w:firstLine="0"/>
        <w:contextualSpacing/>
        <w:jc w:val="left"/>
      </w:pPr>
      <w:r>
        <w:rPr>
          <w:rFonts w:ascii="Times New Roman" w:hAnsi="Times New Roman"/>
          <w:sz w:val="28"/>
          <w:szCs w:val="28"/>
          <w:u w:val="single"/>
        </w:rPr>
        <w:t>Модуль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u w:val="single"/>
        </w:rPr>
        <w:t>№ 3:  Вера в Книги.</w:t>
      </w:r>
    </w:p>
    <w:p w:rsidR="00754A22" w:rsidRDefault="00AA6049">
      <w:pPr>
        <w:pStyle w:val="23"/>
        <w:tabs>
          <w:tab w:val="left" w:pos="540"/>
        </w:tabs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Данная тема рассматривает о ниспослании священных писаний Аллаха. Эти священные были ниспосланы посланникам Бога и Его пророкам. Что в них действительно истинные слова Аллаха, а знания, спрятанные в них, покажут каждому человеку дорогу </w:t>
      </w:r>
      <w:r>
        <w:rPr>
          <w:rFonts w:ascii="Times New Roman" w:hAnsi="Times New Roman"/>
          <w:color w:val="auto"/>
          <w:sz w:val="28"/>
          <w:szCs w:val="28"/>
        </w:rPr>
        <w:t>к Свету и Добру.</w:t>
      </w:r>
    </w:p>
    <w:p w:rsidR="00754A22" w:rsidRDefault="00AA6049">
      <w:pPr>
        <w:pStyle w:val="23"/>
        <w:tabs>
          <w:tab w:val="left" w:pos="540"/>
        </w:tabs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>Кому были ниспослании, запреты и повеления из скольких частей состоит.</w:t>
      </w:r>
    </w:p>
    <w:p w:rsidR="00754A22" w:rsidRDefault="00AA6049">
      <w:pPr>
        <w:pStyle w:val="23"/>
        <w:tabs>
          <w:tab w:val="left" w:pos="540"/>
        </w:tabs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Таурат (Тора), Инджиль (Евангелие), Забур (Псалтырь), Священный Коран. Все писания помимо Корана подверглись изменениям.</w:t>
      </w:r>
    </w:p>
    <w:p w:rsidR="00754A22" w:rsidRDefault="00AA6049">
      <w:pPr>
        <w:pStyle w:val="23"/>
        <w:tabs>
          <w:tab w:val="left" w:pos="540"/>
        </w:tabs>
        <w:ind w:left="900" w:firstLine="0"/>
        <w:contextualSpacing/>
        <w:jc w:val="left"/>
      </w:pPr>
      <w:r>
        <w:rPr>
          <w:rFonts w:ascii="Times New Roman" w:hAnsi="Times New Roman"/>
          <w:sz w:val="28"/>
          <w:szCs w:val="28"/>
          <w:u w:val="single"/>
        </w:rPr>
        <w:t>Модуль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№ 4: Вера в Пророков.</w:t>
      </w:r>
    </w:p>
    <w:p w:rsidR="00754A22" w:rsidRDefault="00AA6049">
      <w:pPr>
        <w:pStyle w:val="23"/>
        <w:tabs>
          <w:tab w:val="left" w:pos="540"/>
        </w:tabs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>Вера в Пророков п</w:t>
      </w:r>
      <w:r>
        <w:rPr>
          <w:rFonts w:ascii="Times New Roman" w:hAnsi="Times New Roman"/>
          <w:color w:val="auto"/>
          <w:sz w:val="28"/>
          <w:szCs w:val="28"/>
        </w:rPr>
        <w:t>одразумевает такое утверждение, что у каждого народа были  свои пророки, которые призывали народ к поклонению Аллаху и отвержению всего чему поклоняются помимо него. Пророки были правдивы, чисты, достойны; они служили вестниками Бога, все Его великие посла</w:t>
      </w:r>
      <w:r>
        <w:rPr>
          <w:rFonts w:ascii="Times New Roman" w:hAnsi="Times New Roman"/>
          <w:color w:val="auto"/>
          <w:sz w:val="28"/>
          <w:szCs w:val="28"/>
        </w:rPr>
        <w:t xml:space="preserve">ния пророки доносили с небес до земли и говорили о них людям. </w:t>
      </w:r>
    </w:p>
    <w:p w:rsidR="00754A22" w:rsidRDefault="00AA6049">
      <w:pPr>
        <w:pStyle w:val="23"/>
        <w:tabs>
          <w:tab w:val="left" w:pos="540"/>
        </w:tabs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>Пророки не обладают божественными качествами; их постигает все, что может случиться с обыкновенным человеком: болезни, смерть, горе, потребность в еде, питье и т. д.   Необходимо верить во всех</w:t>
      </w:r>
      <w:r>
        <w:rPr>
          <w:rFonts w:ascii="Times New Roman" w:hAnsi="Times New Roman"/>
          <w:color w:val="auto"/>
          <w:sz w:val="28"/>
          <w:szCs w:val="28"/>
        </w:rPr>
        <w:t xml:space="preserve"> пророков.</w:t>
      </w:r>
    </w:p>
    <w:p w:rsidR="00754A22" w:rsidRDefault="00AA6049">
      <w:pPr>
        <w:pStyle w:val="23"/>
        <w:tabs>
          <w:tab w:val="left" w:pos="540"/>
          <w:tab w:val="left" w:pos="720"/>
        </w:tabs>
        <w:ind w:left="720" w:firstLine="0"/>
        <w:contextualSpacing/>
        <w:jc w:val="left"/>
      </w:pPr>
      <w:r>
        <w:rPr>
          <w:rFonts w:ascii="Times New Roman" w:hAnsi="Times New Roman"/>
          <w:sz w:val="28"/>
          <w:szCs w:val="28"/>
          <w:u w:val="single"/>
        </w:rPr>
        <w:t>Модуль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№ 5: Вера в Судный День.</w:t>
      </w:r>
    </w:p>
    <w:p w:rsidR="00754A22" w:rsidRDefault="00AA6049">
      <w:pPr>
        <w:pStyle w:val="23"/>
        <w:tabs>
          <w:tab w:val="left" w:pos="540"/>
          <w:tab w:val="left" w:pos="720"/>
        </w:tabs>
        <w:contextualSpacing/>
        <w:jc w:val="left"/>
      </w:pPr>
      <w:r>
        <w:rPr>
          <w:rFonts w:ascii="Times New Roman" w:hAnsi="Times New Roman"/>
          <w:color w:val="auto"/>
          <w:sz w:val="28"/>
          <w:szCs w:val="28"/>
        </w:rPr>
        <w:t>Судный День – это День Воскресения.</w:t>
      </w:r>
    </w:p>
    <w:p w:rsidR="00754A22" w:rsidRDefault="00AA6049">
      <w:pPr>
        <w:pStyle w:val="23"/>
        <w:tabs>
          <w:tab w:val="left" w:pos="540"/>
          <w:tab w:val="left" w:pos="720"/>
        </w:tabs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>Вера в Судный день  рассматривает, твердое убеждение во всем, о чем сообщил Всевышний Аллах в Коране,  а также  его посланник (да благословит его Аллах и приветствует) в благословленной сунне из того, что будет после смерти; испытание в могиле, мучение или</w:t>
      </w:r>
      <w:r>
        <w:rPr>
          <w:rFonts w:ascii="Times New Roman" w:hAnsi="Times New Roman"/>
          <w:color w:val="auto"/>
          <w:sz w:val="28"/>
          <w:szCs w:val="28"/>
        </w:rPr>
        <w:t xml:space="preserve"> блаженство, воскрешение, свитки, расчет, весы, пруд посланника (да благословит его Аллах и приветствует), мост, заступничество, Рай и Ад и что уготовано в них, а также великие и малые знамения предшествующие последнему дню. </w:t>
      </w:r>
    </w:p>
    <w:p w:rsidR="00754A22" w:rsidRDefault="00AA6049">
      <w:pPr>
        <w:pStyle w:val="23"/>
        <w:tabs>
          <w:tab w:val="left" w:pos="540"/>
          <w:tab w:val="left" w:pos="720"/>
        </w:tabs>
        <w:ind w:left="720" w:firstLine="0"/>
        <w:contextualSpacing/>
        <w:jc w:val="left"/>
      </w:pPr>
      <w:r>
        <w:rPr>
          <w:rFonts w:ascii="Times New Roman" w:hAnsi="Times New Roman"/>
          <w:sz w:val="28"/>
          <w:szCs w:val="28"/>
          <w:u w:val="single"/>
        </w:rPr>
        <w:t>Модуль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№ 6: Вера в предопредел</w:t>
      </w:r>
      <w:r>
        <w:rPr>
          <w:rFonts w:ascii="Times New Roman" w:hAnsi="Times New Roman"/>
          <w:color w:val="auto"/>
          <w:sz w:val="28"/>
          <w:szCs w:val="28"/>
          <w:u w:val="single"/>
        </w:rPr>
        <w:t>ение.</w:t>
      </w:r>
    </w:p>
    <w:p w:rsidR="00754A22" w:rsidRDefault="00AA6049">
      <w:pPr>
        <w:pStyle w:val="23"/>
        <w:tabs>
          <w:tab w:val="left" w:pos="540"/>
          <w:tab w:val="left" w:pos="720"/>
        </w:tabs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>Данная тема рассматривает  то , что Бог наш – Аллах – знает, что было в прошлом и что ждет нас в будущем  и написал это в Хранимых скрижалях), предопределение всей жизни и када и кадар и что Аллах – Создатель абсолютно все</w:t>
      </w:r>
      <w:bookmarkStart w:id="1" w:name="_GoBack1"/>
      <w:bookmarkEnd w:id="1"/>
      <w:r>
        <w:rPr>
          <w:rFonts w:ascii="Times New Roman" w:hAnsi="Times New Roman"/>
          <w:color w:val="auto"/>
          <w:sz w:val="28"/>
          <w:szCs w:val="28"/>
        </w:rPr>
        <w:t>го, Господин и Хозяин всякой</w:t>
      </w:r>
      <w:r>
        <w:rPr>
          <w:rFonts w:ascii="Times New Roman" w:hAnsi="Times New Roman"/>
          <w:color w:val="auto"/>
          <w:sz w:val="28"/>
          <w:szCs w:val="28"/>
        </w:rPr>
        <w:t xml:space="preserve"> вещи. Он предопределил для каждой вещи доброе и злое, сладкое и горькое, светлое и темное. Он создал заблуждение и открыл праведный путь,  Он породил счастье и несчастье, радость и страдание. В Его руках уделы всех, без исключения, и только Он ведает, ког</w:t>
      </w:r>
      <w:r>
        <w:rPr>
          <w:rFonts w:ascii="Times New Roman" w:hAnsi="Times New Roman"/>
          <w:color w:val="auto"/>
          <w:sz w:val="28"/>
          <w:szCs w:val="28"/>
        </w:rPr>
        <w:t>да и где душа покинет каждого человека.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center"/>
      </w:pPr>
      <w:r>
        <w:rPr>
          <w:b/>
          <w:i/>
          <w:sz w:val="36"/>
          <w:szCs w:val="36"/>
        </w:rPr>
        <w:t>ФИКХ (Исламское право)</w:t>
      </w:r>
      <w:r>
        <w:rPr>
          <w:b/>
          <w:sz w:val="36"/>
          <w:szCs w:val="36"/>
        </w:rPr>
        <w:t xml:space="preserve"> 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center"/>
      </w:pPr>
      <w:r>
        <w:rPr>
          <w:b/>
          <w:sz w:val="36"/>
          <w:szCs w:val="36"/>
        </w:rPr>
        <w:t>1 курс</w:t>
      </w:r>
    </w:p>
    <w:p w:rsidR="00754A22" w:rsidRDefault="00AA6049">
      <w:pPr>
        <w:contextualSpacing/>
      </w:pPr>
      <w:r>
        <w:rPr>
          <w:sz w:val="28"/>
          <w:szCs w:val="28"/>
        </w:rPr>
        <w:t xml:space="preserve">Модуль №1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       Тахарат (омовение, очищение) и его особенности: В данной теме рассматривается виды воды, виды нечистот,  омовение порядок омовения, омовение песком, полное </w:t>
      </w:r>
      <w:r>
        <w:rPr>
          <w:sz w:val="28"/>
          <w:szCs w:val="28"/>
        </w:rPr>
        <w:t>омовение, все виды очищение и приготовление  которые должны совершатся   перед выполнением молитвы.</w:t>
      </w:r>
    </w:p>
    <w:p w:rsidR="00754A22" w:rsidRDefault="00AA6049">
      <w:pPr>
        <w:contextualSpacing/>
      </w:pPr>
      <w:r>
        <w:rPr>
          <w:sz w:val="28"/>
          <w:szCs w:val="28"/>
        </w:rPr>
        <w:t>Модуль № 2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       Молитва (намаз): тема рассматривает порядок выполнения молитвы, условия молитвы  и виды молитвы вопросы относящихся  к молитве, данная</w:t>
      </w:r>
      <w:r>
        <w:rPr>
          <w:sz w:val="28"/>
          <w:szCs w:val="28"/>
        </w:rPr>
        <w:t xml:space="preserve"> тема является очень важной и требует тщательного изучения.</w:t>
      </w:r>
    </w:p>
    <w:p w:rsidR="00754A22" w:rsidRDefault="00AA6049">
      <w:pPr>
        <w:contextualSpacing/>
      </w:pPr>
      <w:r>
        <w:rPr>
          <w:sz w:val="28"/>
          <w:szCs w:val="28"/>
        </w:rPr>
        <w:t xml:space="preserve">Модуль №3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      Похоронные обряды (джаназа): в данной теме рассматривается все действия, которые связаны с погребением омовением и заворачиванием   покойного в саван, знание, связанное с этим</w:t>
      </w:r>
      <w:r>
        <w:rPr>
          <w:sz w:val="28"/>
          <w:szCs w:val="28"/>
        </w:rPr>
        <w:t xml:space="preserve"> также является очень актуальным и необходимым.</w:t>
      </w:r>
    </w:p>
    <w:p w:rsidR="00754A22" w:rsidRDefault="00AA6049">
      <w:pPr>
        <w:contextualSpacing/>
      </w:pPr>
      <w:r>
        <w:rPr>
          <w:sz w:val="28"/>
          <w:szCs w:val="28"/>
        </w:rPr>
        <w:t>Модуль № 4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      Пост (саум): в данной теме рассматривается  порядок соблюдения поста, виды поста значение поста для мусульманина и условия поста.</w:t>
      </w:r>
    </w:p>
    <w:p w:rsidR="00754A22" w:rsidRDefault="00AA6049">
      <w:pPr>
        <w:contextualSpacing/>
      </w:pPr>
      <w:r>
        <w:rPr>
          <w:sz w:val="28"/>
          <w:szCs w:val="28"/>
        </w:rPr>
        <w:t>Модуль № 5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      Закят (налог, милостыня) рассматрива</w:t>
      </w:r>
      <w:r>
        <w:rPr>
          <w:sz w:val="28"/>
          <w:szCs w:val="28"/>
        </w:rPr>
        <w:t>ет налог выплачиваемая с имущества мусульманина при достижении определенного количество, из каких видов имущество, торговых, золота, серебро, виды урожая, и  с животных,  порядок выплаты и кому  выплачивается.</w:t>
      </w:r>
    </w:p>
    <w:p w:rsidR="00754A22" w:rsidRDefault="00AA6049">
      <w:pPr>
        <w:contextualSpacing/>
      </w:pPr>
      <w:r>
        <w:rPr>
          <w:sz w:val="28"/>
          <w:szCs w:val="28"/>
        </w:rPr>
        <w:t xml:space="preserve">Модуль № 6   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      Хадж (паломничество): </w:t>
      </w:r>
      <w:r>
        <w:rPr>
          <w:sz w:val="28"/>
          <w:szCs w:val="28"/>
        </w:rPr>
        <w:t xml:space="preserve">рассматривается виды  паломничество порядок совершения паломничества, условия и запреты, жертвоприношение в паломничестве.    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 курс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МОДУЛЬ 1. НИКЯХ И ЕГО ОСОБЕННОСТИ. Тема очень актуальна на сегодняшний день, т.к. с бракосочетанием сталкиваемся повсемест</w:t>
      </w:r>
      <w:r>
        <w:rPr>
          <w:sz w:val="28"/>
          <w:szCs w:val="28"/>
        </w:rPr>
        <w:t>но. Очень много особенно молодежи хотят узнать подробнее эту тему. Стали появляться в последнее время даже агентства мусульманские по подбору спутников жизни.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1. данный сейчас наиболее востребован и уникален. Рассматриваются в нем все необходимы</w:t>
      </w:r>
      <w:r>
        <w:rPr>
          <w:sz w:val="28"/>
          <w:szCs w:val="28"/>
        </w:rPr>
        <w:t>е знания по никяху: на ком можно жениться. Когда и как, условия, какие нужны для этого и т.д.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2. ТАЛЯК (РАЗВОД) И ЕГО ОСОБЕННОСТИ. В данном модуле рассматриваются виды развода, в каких случаях можно или нужно развестись, каким способом, возможно</w:t>
      </w:r>
      <w:r>
        <w:rPr>
          <w:sz w:val="28"/>
          <w:szCs w:val="28"/>
        </w:rPr>
        <w:t xml:space="preserve"> ли продолжение семейной жизни после развода и т.д.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Данный модуль также актуален. Потому – что к сожалению очень много семей распадаются по разным причинам. Поэтому людям нужно объяснять, что развод является уже «последней инстанцией», и что лучше </w:t>
      </w:r>
      <w:r>
        <w:rPr>
          <w:sz w:val="28"/>
          <w:szCs w:val="28"/>
        </w:rPr>
        <w:t>пойти на компромисс, нежели потом сожалеть, возможно, всю свою жизнь.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3. ТОРГОВЛЯ И ЕЕ ОСОБЕННОСТИ. Каждый мусульманин должен знать правила торговли. Торговля должна быть разрешенной, должны соблюдаться условия правильности торговли и т.д.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В</w:t>
      </w:r>
      <w:r>
        <w:rPr>
          <w:sz w:val="28"/>
          <w:szCs w:val="28"/>
        </w:rPr>
        <w:t xml:space="preserve"> каких случаях торговля не является разрешенной. Как отнее отказаться и т.д. Правила заочной покупки.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4. РАСТОРЖЕНИЕ СДЕЛКИ – АЛЬ – ИКАЛЯ. Рассматриваются вопросы расторжения сделок. Причины расторжения и их последствия. Условия правильности рас</w:t>
      </w:r>
      <w:r>
        <w:rPr>
          <w:sz w:val="28"/>
          <w:szCs w:val="28"/>
        </w:rPr>
        <w:t>торжения сделок. Модуль рассматривает очень сейчас актуальную тему. Цель модуля – объяснить и научить студентов правилам расторжения сделок.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5. РОСТОВЩИЧЕСТВО И ЕЕ ВИДЫ. Ростовщичество является запрещенным, поэтому каждый мусульманин должен знат</w:t>
      </w:r>
      <w:r>
        <w:rPr>
          <w:sz w:val="28"/>
          <w:szCs w:val="28"/>
        </w:rPr>
        <w:t>ь это. Для этого был разработан этот модуль. Рассматриваются вопросы: почему ростовщичество является запретным, и как с этим бороться. Рассматриваются также виды расточительства.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6. АРЕНДА И ЕЕ ОСОБЕННОСТИ. Аренда движимого или недвижимого имуще</w:t>
      </w:r>
      <w:r>
        <w:rPr>
          <w:sz w:val="28"/>
          <w:szCs w:val="28"/>
        </w:rPr>
        <w:t>ства – об этом рассказывается в этом разделе. Какие есть виды аренды в исламе. Как следует арендовывать чужое имущество. И на какой срок. Что вообще можно арендовывать, рассматриваются основные аспекты данного модуля.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7. МУДАРАБА. Взаимовыгодное</w:t>
      </w:r>
      <w:r>
        <w:rPr>
          <w:sz w:val="28"/>
          <w:szCs w:val="28"/>
        </w:rPr>
        <w:t xml:space="preserve"> сотрудничество между мусульманами. Можно сказать деловые отношения. В данном виде сотрудничества есть хозяин капитала и человек, который пользуется данным капиталом определенное время.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Данный вид сотрудничества должен использоваться повсеместно, т.к.</w:t>
      </w:r>
      <w:r>
        <w:rPr>
          <w:sz w:val="28"/>
          <w:szCs w:val="28"/>
        </w:rPr>
        <w:t xml:space="preserve"> является разрешенным.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8. КЛЯТВЫ И ИХ ВИДЫ. Модуль, который всегда был актуален. Тема поднимается каждодневная. Аллах говорит в Коране о том. Что нельзя без надобности клясться Аллахом. Также описываются виды клятв и искупления за них в случае и</w:t>
      </w:r>
      <w:r>
        <w:rPr>
          <w:sz w:val="28"/>
          <w:szCs w:val="28"/>
        </w:rPr>
        <w:t>х нарушения. Студент должен представлять себе значимость данной темы.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МОДУЛЬ 9. НАСЛЕДСТВО И ЕГО ОСОБЕННОСТИ. Этот модуль рассказывает нам о том. Как и сколько нужно делить наследство по шариату. Конечно, данный модуль, к сожалению, сейчас редко являет</w:t>
      </w:r>
      <w:r>
        <w:rPr>
          <w:sz w:val="28"/>
          <w:szCs w:val="28"/>
        </w:rPr>
        <w:t>ся востребованным. Однако каждый мусульманин обязан знать основные особенности наследства, даже живя в светской стране. Данный модуль будет интересен не только мусульманам, но еще и тем, кому интересен ислам.</w:t>
      </w:r>
    </w:p>
    <w:p w:rsidR="00754A22" w:rsidRDefault="00754A22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center"/>
      </w:pPr>
      <w:r>
        <w:rPr>
          <w:b/>
          <w:i/>
          <w:sz w:val="36"/>
          <w:szCs w:val="36"/>
        </w:rPr>
        <w:t>АХЛЯК (Этика и мораль)</w:t>
      </w:r>
      <w:r>
        <w:rPr>
          <w:b/>
          <w:sz w:val="36"/>
          <w:szCs w:val="36"/>
        </w:rPr>
        <w:t xml:space="preserve"> 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Раздел1. </w:t>
      </w:r>
      <w:r>
        <w:rPr>
          <w:sz w:val="28"/>
          <w:szCs w:val="28"/>
        </w:rPr>
        <w:br/>
        <w:t>Ислам и ахля</w:t>
      </w:r>
      <w:r>
        <w:rPr>
          <w:sz w:val="28"/>
          <w:szCs w:val="28"/>
        </w:rPr>
        <w:t>к.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1. Ахляк (Этика Ислама) как наука о духовно-нравственных ценностях и основах Ислама.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Особенности мусульманского ахляка, его достоинства и значение изучения в системе религиозных наук.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Тема 2. Характеристика Ахляка. Основные духовно-нравственные </w:t>
      </w:r>
      <w:r>
        <w:rPr>
          <w:sz w:val="28"/>
          <w:szCs w:val="28"/>
        </w:rPr>
        <w:t>принципы Ислама.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3. Роль Ахляка в религии и в обществе.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4. Усовершенствование ахляка на примере пророка Мухаммада (мир ему).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5. Обобщение и повторение пройденного.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Раздел 2. Система нравственных ценностей в Исламе.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1. Обязанности мусуль</w:t>
      </w:r>
      <w:r>
        <w:rPr>
          <w:sz w:val="28"/>
          <w:szCs w:val="28"/>
        </w:rPr>
        <w:t>манина перед Всевышним Аллахом: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1) Признание Его существования и единственности;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2) Выполнение Его повелений и воздержание от Его запретов;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3) Благодарение Всевышнего;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4) Любовь к Аллаху и страх перед ним;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5) Искренность в поклонении;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6) Воспитанность перед Всевышним, уважительное отношение к Аллаху.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Адабы по отношению к Священному Корану (правила при обращении, чтении).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2. Обязанности мусульманина перед Пророком Аллаха Мухаммадом (да благословит Его Аллах и приветствует):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1) Вера в истинность его пророчества;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2) Любовь и уважение к Пророку (с.г.в.), следование Сунне и высокому примеру;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3) Его нравственные качества.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3. Обобщение и повторение пройденного.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4. Обязанности мусульманина по отношению к себе: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1) Обязанности мусульманина по отношению к физическому телу: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Умеренность в еде и питье, употребление халяльной пищи;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Чистота тела и одежды, гигиена;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Сохранение здоровья и его профилактика;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Воспитание речи, исправление ее;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Восп</w:t>
      </w:r>
      <w:r>
        <w:rPr>
          <w:sz w:val="28"/>
          <w:szCs w:val="28"/>
        </w:rPr>
        <w:t>итание органов тела.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б) Обязанности мусульманина по отношению к разуму: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Поиск знаний – обязанность мусульманина;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Достоинства приобретения знаний;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Преимущества знающего над незнающим.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в) Обязанности мусульманина по отношению к своей душе: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Полировка души, поклонение;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Борьба со своим нафсом;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Контроль своих поступков и отчет им;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Покаяние – очищение души; 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• Общение в джамагате.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5. Обобщение и проверка знаний.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6. Обязанности мусульманина перед своей семьей: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1) Семья в Исламе;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2) Обязанности мужа и жены;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3) Обязанности родителей перед детьми;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4) Обязанности детей перед родителями;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5) Обязанности между родственниками.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7. 3акрепление и проверка знаний.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Тема 8. Обязанности мусульманина </w:t>
      </w:r>
      <w:r>
        <w:rPr>
          <w:sz w:val="28"/>
          <w:szCs w:val="28"/>
        </w:rPr>
        <w:t>перед мусульманином: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1) Этикет приветствия в Исламе;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2) Культура гостеприимства.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3) Культура еды в коллективе;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    4) Культура посещения больного и участия в женаза.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9. 3акрепление и проверка знаний.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10. Обязанности мусульманина перед</w:t>
      </w:r>
      <w:r>
        <w:rPr>
          <w:sz w:val="28"/>
          <w:szCs w:val="28"/>
        </w:rPr>
        <w:t xml:space="preserve"> Родиной.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11. Обязанности мусульманина перед человечеством.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12. 3акрепление и проверка знаний.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Раздел 3. Культура в Исламе и ее влияние на структуру общества.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1. Культура поведения ученика при приобретении знаний.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2. Выбор знаний учител</w:t>
      </w:r>
      <w:r>
        <w:rPr>
          <w:sz w:val="28"/>
          <w:szCs w:val="28"/>
        </w:rPr>
        <w:t>я, товарища.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3. Уважение к знаниям и его обладателям.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4. Старание, постоянство и стремление при получении знаний.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5. Подходящее время для приобретения знаний.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6. Правила при заучивании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7. Культура взаимоотношений ученика и учителя.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8. Адабы ученика по отношению к учителю.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9. Культура учителя (теолога) и культура обучения детей.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10. Культура поведения учителя.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11. Культура общения с другом.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12. Выбор друга.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13. Культура дружбы и общения.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 xml:space="preserve">Тема 14. О </w:t>
      </w:r>
      <w:r>
        <w:rPr>
          <w:sz w:val="28"/>
          <w:szCs w:val="28"/>
        </w:rPr>
        <w:t>правах дружбы.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15. Обязанности по отношению к соседям.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Раздел 4. Благородные качества мусульманина.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1. Правдивость и надежность.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2. Милосердие и великодушие.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3. Кротость и умение прощать.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4. Благодарность, щедрость и умение прощать</w:t>
      </w:r>
      <w:r>
        <w:rPr>
          <w:sz w:val="28"/>
          <w:szCs w:val="28"/>
        </w:rPr>
        <w:t>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5. Воспитанность и стыдливость.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6. Дружба и братство в Исламе.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7. Старательность, скромность.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8. Терпеливость.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9. Верность данному слову.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10. Обобщение и повторение.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Раздел 5. Отрицательные качества, порицаемые в Исламе.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</w:t>
      </w:r>
      <w:r>
        <w:rPr>
          <w:sz w:val="28"/>
          <w:szCs w:val="28"/>
        </w:rPr>
        <w:t>а 1. Сплетня, клевета, злословие.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2. Гордость и высокомерие.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3. Ложь, хитрость, зависть.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4. Жадность, скупость, расточительство.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Раздел 6. Греховные поступки.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1. Лжесвидетельствование.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2. Прелюбодеяния.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3. Воровство.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4. У</w:t>
      </w:r>
      <w:r>
        <w:rPr>
          <w:sz w:val="28"/>
          <w:szCs w:val="28"/>
        </w:rPr>
        <w:t>бийство и самоубийство.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5. Употребление одурманивающего.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6. Азартные игры.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7. Ростовщичество.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8. Экстремим.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9. Обобщение и проверка знаний.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Раздел 7. Мусульманские обряды, праздники.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1. Имянаречение, никах.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2. Гидуль Фитр</w:t>
      </w:r>
      <w:r>
        <w:rPr>
          <w:sz w:val="28"/>
          <w:szCs w:val="28"/>
        </w:rPr>
        <w:t xml:space="preserve"> и Гидуль Адха.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3. Священные ночи в Исламе.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4. Маулид и его достоинства.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both"/>
      </w:pPr>
      <w:r>
        <w:rPr>
          <w:sz w:val="28"/>
          <w:szCs w:val="28"/>
        </w:rPr>
        <w:t>Тема 5. Повторение пройденного и проверка знаний.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center"/>
      </w:pPr>
      <w:r>
        <w:rPr>
          <w:b/>
          <w:i/>
          <w:sz w:val="36"/>
          <w:szCs w:val="36"/>
        </w:rPr>
        <w:t>КОРАН</w:t>
      </w:r>
      <w:r>
        <w:rPr>
          <w:b/>
          <w:sz w:val="36"/>
          <w:szCs w:val="36"/>
        </w:rPr>
        <w:t xml:space="preserve"> </w:t>
      </w:r>
    </w:p>
    <w:p w:rsidR="00754A22" w:rsidRDefault="00AA6049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center"/>
      </w:pPr>
      <w:r>
        <w:rPr>
          <w:b/>
          <w:sz w:val="28"/>
          <w:szCs w:val="28"/>
        </w:rPr>
        <w:t>4.1.1 Раздел «Таджвид»</w:t>
      </w:r>
    </w:p>
    <w:tbl>
      <w:tblPr>
        <w:tblW w:w="9580" w:type="dxa"/>
        <w:tblInd w:w="10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16"/>
        <w:gridCol w:w="4796"/>
        <w:gridCol w:w="972"/>
        <w:gridCol w:w="3296"/>
      </w:tblGrid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Название темы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Форма занятий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Предмет науки Таджвид и её значение.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Лекция/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практика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Буквы «мэд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» (</w:t>
            </w:r>
            <w:r>
              <w:rPr>
                <w:b/>
                <w:bCs/>
                <w:color w:val="000000"/>
                <w:sz w:val="28"/>
                <w:szCs w:val="28"/>
                <w:rtl/>
                <w:lang w:eastAsia="ar-SA"/>
              </w:rPr>
              <w:t>مَدْ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(  </w:t>
            </w:r>
            <w:r>
              <w:rPr>
                <w:b/>
                <w:bCs/>
                <w:color w:val="000000"/>
                <w:sz w:val="28"/>
                <w:szCs w:val="28"/>
                <w:rtl/>
                <w:lang w:eastAsia="ar-SA"/>
              </w:rPr>
              <w:t>حُرُوفُ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(долгие гласные). Правило «мэд таби‘и» )  ( 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مَدِّ طَبيِعِي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(естественная долгая гласная).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Лекция/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практика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Правила «мэд муттасыл»  (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مَدِّ مُتَّصِلْ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)   (соединитель-ная долгая гласная).и «мэд  мунфасыл» 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مَدِّ مُنْفَصِلْ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) (  (разделитель-ная долгая гласная).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Лекция/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практика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Правила «мад лязым»  (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مَدِّ لازمْ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)  (обязательная долгая гласная), «мэд ‘арыз»  (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مَدِّ عَارضْ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)   (долгая гласная преграждённая «сукуном») и «мэд лин»   (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مَدِّ لِينْ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) (мягкая долгая гласная).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Лекция/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практика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Правила «мэд»  (долгие гласные, протяжное звучание)</w:t>
            </w:r>
          </w:p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color w:val="FF9900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Практическое</w:t>
            </w:r>
          </w:p>
          <w:p w:rsidR="00754A22" w:rsidRDefault="00754A22">
            <w:pPr>
              <w:suppressAutoHyphens/>
              <w:snapToGrid w:val="0"/>
              <w:contextualSpacing/>
              <w:rPr>
                <w:b/>
                <w:color w:val="FF9900"/>
                <w:sz w:val="28"/>
                <w:szCs w:val="28"/>
                <w:lang w:eastAsia="ar-SA"/>
              </w:rPr>
            </w:pP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Правила «танвина» и «нун сукуна».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Лекция/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практика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ind w:right="72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Правила  « Ид‘ам  ма‘аль  ‘унна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اِدْغَامْ مَعَ الْغُنَّ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(ассимилирование с назализацией), Ид‘ам   биля  ‘унна  (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اِدْغَامْ بِلا ْغُنَّ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)   (ассимилирование без назализации),  «ид‘ам мисляйн» (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اِدْغَامْ مِثْلَيْن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)  (слитное произношение).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Лекция/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практика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Правила «ид‘ам мутанаджанисайн»)   (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اِدْغَامْ متَجانِسَيْن</w:t>
            </w: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(слитное произношении) и «ид‘ам  мутакарибейн» )   (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اِدْغَامْ متَقَارِبَيْن</w:t>
            </w: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(ассимиляция двух схожих по месту артикуляции).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Лекция/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практика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Правила «ид‘ам  шамсия»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 xml:space="preserve">شَمْسَيَّه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 xml:space="preserve">)   (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اِدْغَامْ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(правила чтения «солнечных» букв)и «Изхар камария» 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اِظْهَارْ قَمَريَّه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(лунные буквы).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Лекция/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практика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Правила «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ид‘ам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», 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«танвина» и «нун сукуна»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54A22" w:rsidRDefault="00754A22">
            <w:pPr>
              <w:suppressAutoHyphens/>
              <w:snapToGrid w:val="0"/>
              <w:contextualSpacing/>
              <w:rPr>
                <w:b/>
                <w:color w:val="FF9900"/>
                <w:sz w:val="28"/>
                <w:szCs w:val="2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Практическое/контроль</w:t>
            </w:r>
          </w:p>
          <w:p w:rsidR="00754A22" w:rsidRDefault="00754A22">
            <w:pPr>
              <w:suppressAutoHyphens/>
              <w:snapToGrid w:val="0"/>
              <w:contextualSpacing/>
              <w:rPr>
                <w:b/>
                <w:color w:val="FF9900"/>
                <w:sz w:val="28"/>
                <w:szCs w:val="28"/>
                <w:lang w:eastAsia="ar-SA"/>
              </w:rPr>
            </w:pP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Правила «калкаля» 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قَلْقَلَه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(правила чтения дребезжащих согласных букв)  и  «хукму Ра»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حُكْمُ الرَّاءِ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(правила чтения буквы «ра»).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Лекция/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практика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Правила лафзатуллах и замир 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لَفْظَةُ اللَّه وَ الضَّمِيرْ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(правила буквы «л» в слове «Аллах» и чтение местоимений), «вакф и сакта»  </w:t>
            </w:r>
            <w:r>
              <w:rPr>
                <w:bCs/>
                <w:color w:val="000000"/>
                <w:sz w:val="28"/>
                <w:szCs w:val="28"/>
                <w:rtl/>
                <w:lang w:eastAsia="ar-SA"/>
              </w:rPr>
              <w:t>وَقْف وَ سَكْتَه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(правила остановки и паузы).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Лекция/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практика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Правила «Правила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«калкаля», «хукму Ра», «Ллафзат Аллах»,  «замир», «вакф и сакта».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Практическое/контроль</w:t>
            </w:r>
          </w:p>
          <w:p w:rsidR="00754A22" w:rsidRDefault="00754A22">
            <w:pPr>
              <w:suppressAutoHyphens/>
              <w:snapToGrid w:val="0"/>
              <w:contextualSpacing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Зачет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Зачет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tabs>
                <w:tab w:val="left" w:pos="927"/>
              </w:tabs>
              <w:suppressAutoHyphens/>
              <w:snapToGrid w:val="0"/>
              <w:ind w:right="-23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Фатиха (чение суры с таджвидом)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практическое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tabs>
                <w:tab w:val="left" w:pos="927"/>
              </w:tabs>
              <w:suppressAutoHyphens/>
              <w:snapToGrid w:val="0"/>
              <w:ind w:right="-23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Бакара – (Аль-Курси)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практическое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tabs>
                <w:tab w:val="left" w:pos="927"/>
              </w:tabs>
              <w:suppressAutoHyphens/>
              <w:snapToGrid w:val="0"/>
              <w:ind w:right="-23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Йа Син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практическое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Чтение сур с таджвидом: аль-кадр, аз-зильзаля, аль-адият, аль-кариа, ат-такасур, аль-аср,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аль-хумаза, аль-филь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практическое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Чтение сур с таджвидом: аль-кураиш, аль-магун, аль-каусар, аль-кафирун, ан-наср, аль-масад, аль-ихлас, аль-фаляк, ан-нас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практическое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Зачет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Зачет</w:t>
            </w:r>
          </w:p>
        </w:tc>
      </w:tr>
      <w:tr w:rsidR="00754A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54A22" w:rsidRDefault="00754A22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contextualSpacing/>
        <w:jc w:val="center"/>
        <w:rPr>
          <w:b/>
          <w:sz w:val="36"/>
          <w:szCs w:val="36"/>
        </w:rPr>
      </w:pPr>
    </w:p>
    <w:tbl>
      <w:tblPr>
        <w:tblW w:w="9214" w:type="dxa"/>
        <w:tblInd w:w="10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10"/>
        <w:gridCol w:w="1637"/>
        <w:gridCol w:w="3479"/>
        <w:gridCol w:w="1648"/>
        <w:gridCol w:w="1640"/>
      </w:tblGrid>
      <w:tr w:rsidR="00754A22">
        <w:trPr>
          <w:trHeight w:val="4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ind w:left="113" w:right="113"/>
              <w:contextualSpacing/>
              <w:jc w:val="both"/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семестры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keepNext/>
              <w:tabs>
                <w:tab w:val="left" w:pos="432"/>
              </w:tabs>
              <w:suppressAutoHyphens/>
              <w:snapToGrid w:val="0"/>
              <w:ind w:left="432" w:hanging="432"/>
              <w:contextualSpacing/>
              <w:jc w:val="both"/>
              <w:outlineLvl w:val="0"/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Раздел дисциплины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keepNext/>
              <w:tabs>
                <w:tab w:val="left" w:pos="432"/>
              </w:tabs>
              <w:suppressAutoHyphens/>
              <w:snapToGrid w:val="0"/>
              <w:ind w:left="432" w:hanging="432"/>
              <w:contextualSpacing/>
              <w:jc w:val="center"/>
              <w:outlineLvl w:val="0"/>
            </w:pPr>
            <w:r>
              <w:rPr>
                <w:b/>
                <w:bCs/>
                <w:i/>
                <w:iCs/>
                <w:color w:val="000000"/>
                <w:kern w:val="2"/>
                <w:sz w:val="28"/>
                <w:szCs w:val="28"/>
                <w:lang w:eastAsia="ar-SA"/>
              </w:rPr>
              <w:t>Виды занятий</w:t>
            </w:r>
          </w:p>
        </w:tc>
      </w:tr>
      <w:tr w:rsidR="00754A22">
        <w:trPr>
          <w:trHeight w:val="88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ar-SA"/>
              </w:rPr>
              <w:t>ЛК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ar-SA"/>
              </w:rPr>
              <w:t>ПЗ</w:t>
            </w:r>
          </w:p>
        </w:tc>
      </w:tr>
      <w:tr w:rsidR="00754A2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Практическое чтение и заучивание наизусть сур из Корана (хифз).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Чтение суры «Ад-духа» («Утро»)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6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«Аль-инширах» («Раскрытие»)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45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i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Чтение суры «Ат-тин» («Смоковница») и </w:t>
            </w:r>
            <w:r>
              <w:rPr>
                <w:color w:val="000000"/>
                <w:sz w:val="28"/>
                <w:szCs w:val="28"/>
                <w:lang w:eastAsia="ar-SA"/>
              </w:rPr>
              <w:t>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58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Чтение суры «Аль-кадр» («Могущество»)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Чтение суры «Аз-зильзаля» («Землетрясение») и заучивание наизусть.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«Аль- адият» («Мчащиеся»)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Чтение </w:t>
            </w:r>
            <w:r>
              <w:rPr>
                <w:color w:val="000000"/>
                <w:sz w:val="28"/>
                <w:szCs w:val="28"/>
                <w:lang w:eastAsia="ar-SA"/>
              </w:rPr>
              <w:t>суры «Аль-кариа» («Поражающие»)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1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«Ат-такасур» («Страсть к преумножению»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«Аль-аср» («Предвечернее время»)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2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Чтение суры «Аль-хумаза» </w:t>
            </w:r>
            <w:r>
              <w:rPr>
                <w:color w:val="000000"/>
                <w:sz w:val="28"/>
                <w:szCs w:val="28"/>
                <w:lang w:eastAsia="ar-SA"/>
              </w:rPr>
              <w:t>(«Хулитель»)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2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«Аль-филь» («Слон»)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24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«Кураиш»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«Аль-магун» («Подаяние»)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Чтение суры </w:t>
            </w:r>
            <w:r>
              <w:rPr>
                <w:color w:val="000000"/>
                <w:sz w:val="28"/>
                <w:szCs w:val="28"/>
                <w:lang w:eastAsia="ar-SA"/>
              </w:rPr>
              <w:t>«Аль-каусар» («Обильный»)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«Аль-кафирун» («Неверные»)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«Ан-наср» («Помощь»)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Чтение суры «Аль-масад» («Пальмовые волокна») и заучивание </w:t>
            </w:r>
            <w:r>
              <w:rPr>
                <w:color w:val="000000"/>
                <w:sz w:val="28"/>
                <w:szCs w:val="28"/>
                <w:lang w:eastAsia="ar-SA"/>
              </w:rPr>
              <w:t>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«Аль-ихлас» («Искренность»)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«Аль-фаляк» («Рассвет»)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суры «Ан-нас» («Люди»)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Чтение последних двух аятов суры </w:t>
            </w:r>
            <w:r>
              <w:rPr>
                <w:color w:val="000000"/>
                <w:sz w:val="28"/>
                <w:szCs w:val="28"/>
                <w:lang w:eastAsia="ar-SA"/>
              </w:rPr>
              <w:t>«Аль-бакара» («Корова») «Аманар-расуль»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Чтение последних двух аятов суры «Аль-хашр»  («Собрание») «Хуаллахульлязи»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4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Практическое чтение сур («кыраат»).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«Аль-Имран» с 1-15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16-29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30-45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46-61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62-77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78-91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92-108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109-121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122-140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141-153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154-165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«Али-Имран» с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166-180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«Али-Имран» с 181-200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Практическое чтение сур из Корана.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Чтение суры «Аль-аляк» («Сгусток»)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«Аль-Байина» («Ясное знамение»)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Чтение суры «Аль-мульк»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(«Власть») с 1-5 аят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«Аль-муль» («Власть») с 6-11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«Аль-мульк» («Власть») с 11-16 аят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«Аль-мульк» («Власть») с 16-21 аят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Чтение суры «Аль-мульк» («Власть») с 22-27 аят и заучивание наизусть.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«Аль-мульк» («Власть») с 27-30 аят и заучивание наизусть.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1-11-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12-19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20-26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754A22" w:rsidRDefault="00AA6049">
            <w:pPr>
              <w:suppressAutoHyphens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27-38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39-51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52-65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66-79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Чтение суры «Ан-Ниса» с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80-91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92-101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102-113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114-127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129-140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141-154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155-170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«Ан-Ниса» с 171-176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«Ат-тауба» с 1-15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«Ат-тауба» с 16-29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«Ат-тауба» с 30-45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Чтение суры «Ат-тауба» с 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46-61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«Ат-тауба» с 62-77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«Ат-тауба» с 78-91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«Ат-тауба» с 92-108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«Ат-тауба» с 109-121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«Ат-тауба» с 122-140аят.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</w:t>
            </w: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 суры «Ат-тауба» с 141-153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«Ат-тауба» с 141-153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3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both"/>
            </w:pPr>
            <w:r>
              <w:rPr>
                <w:color w:val="000000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contextualSpacing/>
            </w:pPr>
            <w:r>
              <w:rPr>
                <w:bCs/>
                <w:iCs/>
                <w:color w:val="000000"/>
                <w:sz w:val="28"/>
                <w:szCs w:val="28"/>
                <w:lang w:eastAsia="ar-SA"/>
              </w:rPr>
              <w:t>Чтение суры «Ат-тауба» с 154-169 аят.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754A22" w:rsidRDefault="00754A22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54A22">
        <w:trPr>
          <w:trHeight w:val="2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uppressAutoHyphens/>
              <w:snapToGrid w:val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168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suppressAutoHyphens/>
              <w:snapToGrid w:val="0"/>
              <w:contextualSpacing/>
              <w:jc w:val="center"/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</w:p>
        </w:tc>
      </w:tr>
    </w:tbl>
    <w:p w:rsidR="00754A22" w:rsidRDefault="00AA6049">
      <w:pPr>
        <w:suppressAutoHyphens/>
        <w:contextualSpacing/>
        <w:jc w:val="center"/>
      </w:pPr>
      <w:r>
        <w:rPr>
          <w:b/>
          <w:color w:val="000000"/>
          <w:sz w:val="28"/>
          <w:szCs w:val="28"/>
          <w:lang w:eastAsia="ar-SA"/>
        </w:rPr>
        <w:t xml:space="preserve">Часть «Таджвид» </w:t>
      </w:r>
    </w:p>
    <w:p w:rsidR="00754A22" w:rsidRDefault="00AA6049">
      <w:pPr>
        <w:suppressAutoHyphens/>
        <w:ind w:firstLine="708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1.</w:t>
      </w:r>
    </w:p>
    <w:p w:rsidR="00754A22" w:rsidRDefault="00AA6049">
      <w:pPr>
        <w:suppressAutoHyphens/>
        <w:ind w:firstLine="708"/>
        <w:contextualSpacing/>
        <w:jc w:val="center"/>
      </w:pPr>
      <w:r>
        <w:rPr>
          <w:color w:val="000000"/>
          <w:sz w:val="28"/>
          <w:szCs w:val="28"/>
          <w:lang w:eastAsia="ar-SA"/>
        </w:rPr>
        <w:t>Предмет науки «Таджвид» и ее значение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Понятие -</w:t>
      </w:r>
      <w:r>
        <w:rPr>
          <w:i/>
          <w:color w:val="000000"/>
          <w:sz w:val="28"/>
          <w:szCs w:val="28"/>
          <w:lang w:eastAsia="ar-SA"/>
        </w:rPr>
        <w:t>Тажвид</w:t>
      </w:r>
      <w:r>
        <w:rPr>
          <w:color w:val="000000"/>
          <w:sz w:val="28"/>
          <w:szCs w:val="28"/>
          <w:lang w:eastAsia="ar-SA"/>
        </w:rPr>
        <w:t xml:space="preserve">.  Коран и хадисы Пророка Мухаммада (с.а.в.) о необходимости правильного чтения. Три стиля чтения Священного Корана. Понятие  - </w:t>
      </w:r>
      <w:r>
        <w:rPr>
          <w:i/>
          <w:color w:val="000000"/>
          <w:sz w:val="28"/>
          <w:szCs w:val="28"/>
          <w:lang w:eastAsia="ar-SA"/>
        </w:rPr>
        <w:t xml:space="preserve">кыраат. </w:t>
      </w:r>
      <w:r>
        <w:rPr>
          <w:color w:val="000000"/>
          <w:sz w:val="28"/>
          <w:szCs w:val="28"/>
          <w:lang w:eastAsia="ar-SA"/>
        </w:rPr>
        <w:t>Различные кырааты чтецов Корана.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Учебник «Тажвид» Карабаш хазрата и его особенности.  Иные учебники и пособия по «Тажвид</w:t>
      </w:r>
      <w:r>
        <w:rPr>
          <w:color w:val="000000"/>
          <w:sz w:val="28"/>
          <w:szCs w:val="28"/>
          <w:lang w:eastAsia="ar-SA"/>
        </w:rPr>
        <w:t xml:space="preserve">у».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 xml:space="preserve">Особенности арабского языка. </w:t>
      </w:r>
      <w:r>
        <w:rPr>
          <w:color w:val="000000"/>
          <w:sz w:val="28"/>
          <w:szCs w:val="28"/>
          <w:lang w:eastAsia="ar-SA"/>
        </w:rPr>
        <w:t xml:space="preserve">Правила харакатов, ташдида, сукуна. </w:t>
      </w:r>
      <w:r>
        <w:rPr>
          <w:bCs/>
          <w:color w:val="000000"/>
          <w:sz w:val="28"/>
          <w:szCs w:val="28"/>
          <w:lang w:eastAsia="ar-SA"/>
        </w:rPr>
        <w:t>Звукообразование. Артикуляция. П</w:t>
      </w:r>
      <w:r>
        <w:rPr>
          <w:color w:val="000000"/>
          <w:sz w:val="28"/>
          <w:szCs w:val="28"/>
          <w:lang w:eastAsia="ar-SA"/>
        </w:rPr>
        <w:t xml:space="preserve">онятия </w:t>
      </w:r>
      <w:r>
        <w:rPr>
          <w:i/>
          <w:color w:val="000000"/>
          <w:sz w:val="28"/>
          <w:szCs w:val="28"/>
          <w:lang w:eastAsia="ar-SA"/>
        </w:rPr>
        <w:t>сифат</w:t>
      </w:r>
      <w:r>
        <w:rPr>
          <w:color w:val="000000"/>
          <w:sz w:val="28"/>
          <w:szCs w:val="28"/>
          <w:lang w:eastAsia="ar-SA"/>
        </w:rPr>
        <w:t xml:space="preserve"> и </w:t>
      </w:r>
      <w:r>
        <w:rPr>
          <w:i/>
          <w:color w:val="000000"/>
          <w:sz w:val="28"/>
          <w:szCs w:val="28"/>
          <w:lang w:eastAsia="ar-SA"/>
        </w:rPr>
        <w:t>махрадж</w:t>
      </w:r>
      <w:r>
        <w:rPr>
          <w:color w:val="000000"/>
          <w:sz w:val="28"/>
          <w:szCs w:val="28"/>
          <w:lang w:eastAsia="ar-SA"/>
        </w:rPr>
        <w:t xml:space="preserve">. 17 точек звукообразования в гортани. Особенности образования различных звуков.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Роль учителя в освоении науки Таджвид. </w:t>
      </w:r>
    </w:p>
    <w:p w:rsidR="00754A22" w:rsidRDefault="00AA6049">
      <w:pPr>
        <w:suppressAutoHyphens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2</w:t>
      </w:r>
    </w:p>
    <w:p w:rsidR="00754A22" w:rsidRDefault="00AA6049">
      <w:pPr>
        <w:suppressAutoHyphens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>Буквы «мэд» (</w:t>
      </w:r>
      <w:r>
        <w:rPr>
          <w:bCs/>
          <w:color w:val="000000"/>
          <w:sz w:val="28"/>
          <w:szCs w:val="28"/>
          <w:rtl/>
          <w:lang w:eastAsia="ar-SA"/>
        </w:rPr>
        <w:t xml:space="preserve">مَدْ   </w:t>
      </w:r>
      <w:r>
        <w:rPr>
          <w:bCs/>
          <w:color w:val="000000"/>
          <w:sz w:val="28"/>
          <w:szCs w:val="28"/>
          <w:rtl/>
          <w:lang w:eastAsia="ar-SA"/>
        </w:rPr>
        <w:t xml:space="preserve">(  </w:t>
      </w:r>
      <w:r>
        <w:rPr>
          <w:bCs/>
          <w:color w:val="000000"/>
          <w:sz w:val="28"/>
          <w:szCs w:val="28"/>
          <w:rtl/>
          <w:lang w:eastAsia="ar-SA"/>
        </w:rPr>
        <w:t>حُرُوفُ</w:t>
      </w:r>
      <w:r>
        <w:rPr>
          <w:bCs/>
          <w:color w:val="000000"/>
          <w:sz w:val="28"/>
          <w:szCs w:val="28"/>
          <w:lang w:eastAsia="ar-SA"/>
        </w:rPr>
        <w:t xml:space="preserve">- долгие гласные. </w:t>
      </w:r>
    </w:p>
    <w:p w:rsidR="00754A22" w:rsidRDefault="00AA6049">
      <w:pPr>
        <w:suppressAutoHyphens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Правило «мэд таби‘и»  (  </w:t>
      </w:r>
      <w:r>
        <w:rPr>
          <w:bCs/>
          <w:color w:val="000000"/>
          <w:sz w:val="28"/>
          <w:szCs w:val="28"/>
          <w:rtl/>
          <w:lang w:eastAsia="ar-SA"/>
        </w:rPr>
        <w:t>مَدِّ طَبيِعِي</w:t>
      </w:r>
      <w:r>
        <w:rPr>
          <w:bCs/>
          <w:color w:val="000000"/>
          <w:sz w:val="28"/>
          <w:szCs w:val="28"/>
          <w:lang w:eastAsia="ar-SA"/>
        </w:rPr>
        <w:t>) - естественная долгая гласная.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 xml:space="preserve">Понятие </w:t>
      </w:r>
      <w:r>
        <w:rPr>
          <w:bCs/>
          <w:i/>
          <w:color w:val="000000"/>
          <w:sz w:val="28"/>
          <w:szCs w:val="28"/>
          <w:lang w:eastAsia="ar-SA"/>
        </w:rPr>
        <w:t>«мэд».</w:t>
      </w:r>
      <w:r>
        <w:rPr>
          <w:bCs/>
          <w:color w:val="000000"/>
          <w:sz w:val="28"/>
          <w:szCs w:val="28"/>
          <w:lang w:eastAsia="ar-SA"/>
        </w:rPr>
        <w:t xml:space="preserve"> Буквы протяжного звучания (долгие гласные) – мэд.  Условия, при которых долгие гласные буквы читаются протяжно.  Примеры.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>Понятие долготы (</w:t>
      </w:r>
      <w:r>
        <w:rPr>
          <w:bCs/>
          <w:i/>
          <w:color w:val="000000"/>
          <w:sz w:val="28"/>
          <w:szCs w:val="28"/>
          <w:lang w:eastAsia="ar-SA"/>
        </w:rPr>
        <w:t>миктар)</w:t>
      </w:r>
      <w:r>
        <w:rPr>
          <w:bCs/>
          <w:color w:val="000000"/>
          <w:sz w:val="28"/>
          <w:szCs w:val="28"/>
          <w:lang w:eastAsia="ar-SA"/>
        </w:rPr>
        <w:t xml:space="preserve"> долгого звука </w:t>
      </w:r>
      <w:r>
        <w:rPr>
          <w:bCs/>
          <w:i/>
          <w:color w:val="000000"/>
          <w:sz w:val="28"/>
          <w:szCs w:val="28"/>
          <w:lang w:eastAsia="ar-SA"/>
        </w:rPr>
        <w:t>(мэд)</w:t>
      </w:r>
      <w:r>
        <w:rPr>
          <w:bCs/>
          <w:color w:val="000000"/>
          <w:sz w:val="28"/>
          <w:szCs w:val="28"/>
          <w:lang w:eastAsia="ar-SA"/>
        </w:rPr>
        <w:t xml:space="preserve">. Единица измерения долготы звука (один </w:t>
      </w:r>
      <w:r>
        <w:rPr>
          <w:bCs/>
          <w:i/>
          <w:color w:val="000000"/>
          <w:sz w:val="28"/>
          <w:szCs w:val="28"/>
          <w:lang w:eastAsia="ar-SA"/>
        </w:rPr>
        <w:t>алиф</w:t>
      </w:r>
      <w:r>
        <w:rPr>
          <w:bCs/>
          <w:color w:val="000000"/>
          <w:sz w:val="28"/>
          <w:szCs w:val="28"/>
          <w:lang w:eastAsia="ar-SA"/>
        </w:rPr>
        <w:t xml:space="preserve">).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>Внешние причины образования долгого звук</w:t>
      </w:r>
      <w:r>
        <w:rPr>
          <w:bCs/>
          <w:color w:val="000000"/>
          <w:sz w:val="28"/>
          <w:szCs w:val="28"/>
          <w:lang w:eastAsia="ar-SA"/>
        </w:rPr>
        <w:t>а (</w:t>
      </w:r>
      <w:r>
        <w:rPr>
          <w:bCs/>
          <w:i/>
          <w:color w:val="000000"/>
          <w:sz w:val="28"/>
          <w:szCs w:val="28"/>
          <w:lang w:eastAsia="ar-SA"/>
        </w:rPr>
        <w:t>сабаби-мэд</w:t>
      </w:r>
      <w:r>
        <w:rPr>
          <w:bCs/>
          <w:color w:val="000000"/>
          <w:sz w:val="28"/>
          <w:szCs w:val="28"/>
          <w:lang w:eastAsia="ar-SA"/>
        </w:rPr>
        <w:t>).</w:t>
      </w:r>
    </w:p>
    <w:p w:rsidR="00754A22" w:rsidRDefault="00AA6049">
      <w:pPr>
        <w:suppressAutoHyphens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 xml:space="preserve">Понятия - Хамза и сукун. Правило </w:t>
      </w:r>
      <w:r>
        <w:rPr>
          <w:bCs/>
          <w:i/>
          <w:color w:val="000000"/>
          <w:sz w:val="28"/>
          <w:szCs w:val="28"/>
          <w:lang w:eastAsia="ar-SA"/>
        </w:rPr>
        <w:t>мэд табигы</w:t>
      </w:r>
      <w:r>
        <w:rPr>
          <w:bCs/>
          <w:color w:val="000000"/>
          <w:sz w:val="28"/>
          <w:szCs w:val="28"/>
          <w:lang w:eastAsia="ar-SA"/>
        </w:rPr>
        <w:t xml:space="preserve"> (естественный долгий гласный звук). Примеры. Долгота звучания при  </w:t>
      </w:r>
      <w:r>
        <w:rPr>
          <w:bCs/>
          <w:i/>
          <w:color w:val="000000"/>
          <w:sz w:val="28"/>
          <w:szCs w:val="28"/>
          <w:lang w:eastAsia="ar-SA"/>
        </w:rPr>
        <w:t xml:space="preserve">мэд табигы. </w:t>
      </w:r>
    </w:p>
    <w:p w:rsidR="00754A22" w:rsidRDefault="00AA6049">
      <w:pPr>
        <w:suppressAutoHyphens/>
        <w:ind w:firstLine="720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>Смысловые причины образования долгого звука. Примеры.</w:t>
      </w:r>
    </w:p>
    <w:p w:rsidR="00754A22" w:rsidRDefault="00AA6049">
      <w:pPr>
        <w:suppressAutoHyphens/>
        <w:ind w:firstLine="708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3.</w:t>
      </w:r>
    </w:p>
    <w:p w:rsidR="00754A22" w:rsidRDefault="00AA6049">
      <w:pPr>
        <w:suppressAutoHyphens/>
        <w:ind w:firstLine="708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Правила «мэд муттасыл»( </w:t>
      </w:r>
      <w:r>
        <w:rPr>
          <w:bCs/>
          <w:color w:val="000000"/>
          <w:sz w:val="28"/>
          <w:szCs w:val="28"/>
          <w:rtl/>
          <w:lang w:eastAsia="ar-SA"/>
        </w:rPr>
        <w:t>مَدِّ مُتَّصِلْ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)  - соедин</w:t>
      </w:r>
      <w:r>
        <w:rPr>
          <w:bCs/>
          <w:color w:val="000000"/>
          <w:sz w:val="28"/>
          <w:szCs w:val="28"/>
          <w:lang w:eastAsia="ar-SA"/>
        </w:rPr>
        <w:t xml:space="preserve">енный долгий гласный </w:t>
      </w:r>
    </w:p>
    <w:p w:rsidR="00754A22" w:rsidRDefault="00AA6049">
      <w:pPr>
        <w:suppressAutoHyphens/>
        <w:ind w:firstLine="708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и «мэд  мунфасыл» ( </w:t>
      </w:r>
      <w:r>
        <w:rPr>
          <w:bCs/>
          <w:color w:val="000000"/>
          <w:sz w:val="28"/>
          <w:szCs w:val="28"/>
          <w:rtl/>
          <w:lang w:eastAsia="ar-SA"/>
        </w:rPr>
        <w:t>مَدِّ مُنْفَصِلْ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) - разделенный долгий гласный звук.</w:t>
      </w:r>
    </w:p>
    <w:p w:rsidR="00754A22" w:rsidRDefault="00AA6049">
      <w:pPr>
        <w:suppressAutoHyphens/>
        <w:ind w:firstLine="708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Причины долгого звучания – соединение буквы </w:t>
      </w:r>
      <w:r>
        <w:rPr>
          <w:i/>
          <w:color w:val="000000"/>
          <w:sz w:val="28"/>
          <w:szCs w:val="28"/>
          <w:lang w:eastAsia="ar-SA"/>
        </w:rPr>
        <w:t>мэд</w:t>
      </w:r>
      <w:r>
        <w:rPr>
          <w:color w:val="000000"/>
          <w:sz w:val="28"/>
          <w:szCs w:val="28"/>
          <w:lang w:eastAsia="ar-SA"/>
        </w:rPr>
        <w:t xml:space="preserve"> и причины протяжения хамза в одном слове. Правило </w:t>
      </w:r>
      <w:r>
        <w:rPr>
          <w:i/>
          <w:color w:val="000000"/>
          <w:sz w:val="28"/>
          <w:szCs w:val="28"/>
          <w:lang w:eastAsia="ar-SA"/>
        </w:rPr>
        <w:t>мэд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i/>
          <w:color w:val="000000"/>
          <w:sz w:val="28"/>
          <w:szCs w:val="28"/>
          <w:lang w:eastAsia="ar-SA"/>
        </w:rPr>
        <w:t>муттасыл</w:t>
      </w:r>
      <w:r>
        <w:rPr>
          <w:color w:val="000000"/>
          <w:sz w:val="28"/>
          <w:szCs w:val="28"/>
          <w:lang w:eastAsia="ar-SA"/>
        </w:rPr>
        <w:t xml:space="preserve">. Понятие </w:t>
      </w:r>
      <w:r>
        <w:rPr>
          <w:i/>
          <w:color w:val="000000"/>
          <w:sz w:val="28"/>
          <w:szCs w:val="28"/>
          <w:lang w:eastAsia="ar-SA"/>
        </w:rPr>
        <w:t>муттафакун алейх</w:t>
      </w:r>
      <w:r>
        <w:rPr>
          <w:color w:val="000000"/>
          <w:sz w:val="28"/>
          <w:szCs w:val="28"/>
          <w:lang w:eastAsia="ar-SA"/>
        </w:rPr>
        <w:t xml:space="preserve">. Долгота звучания в различных </w:t>
      </w:r>
      <w:r>
        <w:rPr>
          <w:i/>
          <w:color w:val="000000"/>
          <w:sz w:val="28"/>
          <w:szCs w:val="28"/>
          <w:lang w:eastAsia="ar-SA"/>
        </w:rPr>
        <w:t>кыраатах</w:t>
      </w:r>
      <w:r>
        <w:rPr>
          <w:color w:val="000000"/>
          <w:sz w:val="28"/>
          <w:szCs w:val="28"/>
          <w:lang w:eastAsia="ar-SA"/>
        </w:rPr>
        <w:t>. Пример.</w:t>
      </w:r>
    </w:p>
    <w:p w:rsidR="00754A22" w:rsidRDefault="00AA6049">
      <w:pPr>
        <w:suppressAutoHyphens/>
        <w:ind w:firstLine="540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Причины долгого звучания – соединение буквы </w:t>
      </w:r>
      <w:r>
        <w:rPr>
          <w:i/>
          <w:color w:val="000000"/>
          <w:sz w:val="28"/>
          <w:szCs w:val="28"/>
          <w:lang w:eastAsia="ar-SA"/>
        </w:rPr>
        <w:t>мэд</w:t>
      </w:r>
      <w:r>
        <w:rPr>
          <w:color w:val="000000"/>
          <w:sz w:val="28"/>
          <w:szCs w:val="28"/>
          <w:lang w:eastAsia="ar-SA"/>
        </w:rPr>
        <w:t xml:space="preserve"> в конце слова и причины протяжения хамза в следующем слове. Правило </w:t>
      </w:r>
      <w:r>
        <w:rPr>
          <w:i/>
          <w:color w:val="000000"/>
          <w:sz w:val="28"/>
          <w:szCs w:val="28"/>
          <w:lang w:eastAsia="ar-SA"/>
        </w:rPr>
        <w:t>мэд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i/>
          <w:color w:val="000000"/>
          <w:sz w:val="28"/>
          <w:szCs w:val="28"/>
          <w:lang w:eastAsia="ar-SA"/>
        </w:rPr>
        <w:t xml:space="preserve">мунфасыл. </w:t>
      </w:r>
      <w:r>
        <w:rPr>
          <w:color w:val="000000"/>
          <w:sz w:val="28"/>
          <w:szCs w:val="28"/>
          <w:lang w:eastAsia="ar-SA"/>
        </w:rPr>
        <w:t>Пример.</w:t>
      </w:r>
    </w:p>
    <w:p w:rsidR="00754A22" w:rsidRDefault="00AA6049">
      <w:pPr>
        <w:suppressAutoHyphens/>
        <w:ind w:firstLine="540"/>
        <w:contextualSpacing/>
        <w:jc w:val="both"/>
      </w:pPr>
      <w:r>
        <w:rPr>
          <w:color w:val="000000"/>
          <w:sz w:val="28"/>
          <w:szCs w:val="28"/>
          <w:lang w:eastAsia="ar-SA"/>
        </w:rPr>
        <w:t>Скрытые буквы  мэд «вау»  и  «йа». Пример. Долгота звучания в различн</w:t>
      </w:r>
      <w:r>
        <w:rPr>
          <w:color w:val="000000"/>
          <w:sz w:val="28"/>
          <w:szCs w:val="28"/>
          <w:lang w:eastAsia="ar-SA"/>
        </w:rPr>
        <w:t xml:space="preserve">ых </w:t>
      </w:r>
      <w:r>
        <w:rPr>
          <w:i/>
          <w:color w:val="000000"/>
          <w:sz w:val="28"/>
          <w:szCs w:val="28"/>
          <w:lang w:eastAsia="ar-SA"/>
        </w:rPr>
        <w:t>кыраатах</w:t>
      </w:r>
      <w:r>
        <w:rPr>
          <w:color w:val="000000"/>
          <w:sz w:val="28"/>
          <w:szCs w:val="28"/>
          <w:lang w:eastAsia="ar-SA"/>
        </w:rPr>
        <w:t xml:space="preserve">. Пример. Понятие  </w:t>
      </w:r>
      <w:r>
        <w:rPr>
          <w:i/>
          <w:color w:val="000000"/>
          <w:sz w:val="28"/>
          <w:szCs w:val="28"/>
          <w:lang w:eastAsia="ar-SA"/>
        </w:rPr>
        <w:t>м</w:t>
      </w:r>
      <w:r>
        <w:rPr>
          <w:bCs/>
          <w:i/>
          <w:iCs/>
          <w:color w:val="000000"/>
          <w:sz w:val="28"/>
          <w:szCs w:val="28"/>
          <w:lang w:eastAsia="ar-SA"/>
        </w:rPr>
        <w:t>ухталяфун  фих.</w:t>
      </w:r>
      <w:r>
        <w:rPr>
          <w:i/>
          <w:color w:val="000000"/>
          <w:sz w:val="28"/>
          <w:szCs w:val="28"/>
          <w:lang w:eastAsia="ar-SA"/>
        </w:rPr>
        <w:t xml:space="preserve"> </w:t>
      </w:r>
    </w:p>
    <w:p w:rsidR="00754A22" w:rsidRDefault="00AA6049">
      <w:pPr>
        <w:suppressAutoHyphens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4</w:t>
      </w:r>
    </w:p>
    <w:p w:rsidR="00754A22" w:rsidRDefault="00AA6049">
      <w:pPr>
        <w:suppressAutoHyphens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Правила «мад лязым»  ( </w:t>
      </w:r>
      <w:r>
        <w:rPr>
          <w:bCs/>
          <w:color w:val="000000"/>
          <w:sz w:val="28"/>
          <w:szCs w:val="28"/>
          <w:rtl/>
          <w:lang w:eastAsia="ar-SA"/>
        </w:rPr>
        <w:t>مَدِّ لازمْ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) - обязательная долгая гласная,</w:t>
      </w:r>
    </w:p>
    <w:p w:rsidR="00754A22" w:rsidRDefault="00AA6049">
      <w:pPr>
        <w:suppressAutoHyphens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«мэд ‘арыз»( </w:t>
      </w:r>
      <w:r>
        <w:rPr>
          <w:bCs/>
          <w:color w:val="000000"/>
          <w:sz w:val="28"/>
          <w:szCs w:val="28"/>
          <w:rtl/>
          <w:lang w:eastAsia="ar-SA"/>
        </w:rPr>
        <w:t>مَدِّ عَارضْ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)  - долгая гласная преграждённая «сукуном» </w:t>
      </w:r>
    </w:p>
    <w:p w:rsidR="00754A22" w:rsidRDefault="00AA6049">
      <w:pPr>
        <w:suppressAutoHyphens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и «мэд лин»  ( </w:t>
      </w:r>
      <w:r>
        <w:rPr>
          <w:bCs/>
          <w:color w:val="000000"/>
          <w:sz w:val="28"/>
          <w:szCs w:val="28"/>
          <w:rtl/>
          <w:lang w:eastAsia="ar-SA"/>
        </w:rPr>
        <w:t>مَدِّ لِينْ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) -  мягкая долгая гласная.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Поня</w:t>
      </w:r>
      <w:r>
        <w:rPr>
          <w:color w:val="000000"/>
          <w:sz w:val="28"/>
          <w:szCs w:val="28"/>
          <w:lang w:eastAsia="ar-SA"/>
        </w:rPr>
        <w:t xml:space="preserve">тие </w:t>
      </w:r>
      <w:r>
        <w:rPr>
          <w:i/>
          <w:color w:val="000000"/>
          <w:sz w:val="28"/>
          <w:szCs w:val="28"/>
          <w:lang w:eastAsia="ar-SA"/>
        </w:rPr>
        <w:t>сукун лязым.</w:t>
      </w:r>
      <w:r>
        <w:rPr>
          <w:color w:val="000000"/>
          <w:sz w:val="28"/>
          <w:szCs w:val="28"/>
          <w:lang w:eastAsia="ar-SA"/>
        </w:rPr>
        <w:t xml:space="preserve"> Причины долгого звучания следование за буквой мэд  обязательного сукуна. Четыре формы действия правила  мэдд-и-лязым: калима-и-мусаккаля,  калима-и-мухаффафа, харф-и-мусаккаля, харф-и- мухаффафа. Примеры.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Обязательность протяжного чтения </w:t>
      </w:r>
      <w:r>
        <w:rPr>
          <w:color w:val="000000"/>
          <w:sz w:val="28"/>
          <w:szCs w:val="28"/>
          <w:lang w:eastAsia="ar-SA"/>
        </w:rPr>
        <w:t>в случае мадд-и-лязым (</w:t>
      </w:r>
      <w:r>
        <w:rPr>
          <w:bCs/>
          <w:i/>
          <w:iCs/>
          <w:color w:val="000000"/>
          <w:sz w:val="28"/>
          <w:szCs w:val="28"/>
          <w:lang w:eastAsia="ar-SA"/>
        </w:rPr>
        <w:t>Муттафакун алейх)</w:t>
      </w:r>
      <w:r>
        <w:rPr>
          <w:color w:val="000000"/>
          <w:sz w:val="28"/>
          <w:szCs w:val="28"/>
          <w:lang w:eastAsia="ar-SA"/>
        </w:rPr>
        <w:t xml:space="preserve">. </w:t>
      </w:r>
      <w:r>
        <w:rPr>
          <w:bCs/>
          <w:color w:val="000000"/>
          <w:sz w:val="28"/>
          <w:szCs w:val="28"/>
          <w:lang w:eastAsia="ar-SA"/>
        </w:rPr>
        <w:t xml:space="preserve">Долгота звучания при  </w:t>
      </w:r>
      <w:r>
        <w:rPr>
          <w:color w:val="000000"/>
          <w:sz w:val="28"/>
          <w:szCs w:val="28"/>
          <w:lang w:eastAsia="ar-SA"/>
        </w:rPr>
        <w:t>мадд-и-лязым</w:t>
      </w:r>
      <w:r>
        <w:rPr>
          <w:bCs/>
          <w:i/>
          <w:color w:val="000000"/>
          <w:sz w:val="28"/>
          <w:szCs w:val="28"/>
          <w:lang w:eastAsia="ar-SA"/>
        </w:rPr>
        <w:t xml:space="preserve">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Понятие </w:t>
      </w:r>
      <w:r>
        <w:rPr>
          <w:i/>
          <w:color w:val="000000"/>
          <w:sz w:val="28"/>
          <w:szCs w:val="28"/>
          <w:lang w:eastAsia="ar-SA"/>
        </w:rPr>
        <w:t>сукун арыз. П</w:t>
      </w:r>
      <w:r>
        <w:rPr>
          <w:color w:val="000000"/>
          <w:sz w:val="28"/>
          <w:szCs w:val="28"/>
          <w:lang w:eastAsia="ar-SA"/>
        </w:rPr>
        <w:t>ричины долгого звучания - следование за буквой мэд  не обязательного (временного) сукуна. Не обязательность протяжного чтения в случае мадд-и-арыз (</w:t>
      </w:r>
      <w:r>
        <w:rPr>
          <w:bCs/>
          <w:i/>
          <w:iCs/>
          <w:color w:val="000000"/>
          <w:sz w:val="28"/>
          <w:szCs w:val="28"/>
          <w:lang w:eastAsia="ar-SA"/>
        </w:rPr>
        <w:t>Муттафакун фих)</w:t>
      </w:r>
      <w:r>
        <w:rPr>
          <w:color w:val="000000"/>
          <w:sz w:val="28"/>
          <w:szCs w:val="28"/>
          <w:lang w:eastAsia="ar-SA"/>
        </w:rPr>
        <w:t xml:space="preserve">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Д</w:t>
      </w:r>
      <w:r>
        <w:rPr>
          <w:bCs/>
          <w:color w:val="000000"/>
          <w:sz w:val="28"/>
          <w:szCs w:val="28"/>
          <w:lang w:eastAsia="ar-SA"/>
        </w:rPr>
        <w:t xml:space="preserve">олгота звучания при  </w:t>
      </w:r>
      <w:r>
        <w:rPr>
          <w:color w:val="000000"/>
          <w:sz w:val="28"/>
          <w:szCs w:val="28"/>
          <w:lang w:eastAsia="ar-SA"/>
        </w:rPr>
        <w:t>мадд-и-арыз: при огласовке – фатха (тулль, тавассут, касыр);  при огласовке – касра (тулль, тавассут, касыр, раум); при огласовке – дама (тулль, тавассут, касыр, туль плюс ишмам, тавассут и ишмам, каср и ишмам,  раум</w:t>
      </w:r>
      <w:r>
        <w:rPr>
          <w:color w:val="000000"/>
          <w:sz w:val="28"/>
          <w:szCs w:val="28"/>
          <w:lang w:eastAsia="ar-SA"/>
        </w:rPr>
        <w:t xml:space="preserve">).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Понятия -  тулль, тавассут, касыр, ишмам, раум.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Понятие - лин. Буквы лин.  Причины долгого звучания следование за буквами лин обязательного сукуна.  Желательность долгого звучания при действии правила  мадд-и-лин (м</w:t>
      </w:r>
      <w:r>
        <w:rPr>
          <w:b/>
          <w:bCs/>
          <w:i/>
          <w:iCs/>
          <w:color w:val="000000"/>
          <w:sz w:val="28"/>
          <w:szCs w:val="28"/>
          <w:lang w:eastAsia="ar-SA"/>
        </w:rPr>
        <w:t>ухталяфун фих).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b/>
          <w:bCs/>
          <w:i/>
          <w:iCs/>
          <w:color w:val="000000"/>
          <w:sz w:val="28"/>
          <w:szCs w:val="28"/>
          <w:lang w:eastAsia="ar-SA"/>
        </w:rPr>
        <w:t>Различия в долготе з</w:t>
      </w:r>
      <w:r>
        <w:rPr>
          <w:b/>
          <w:bCs/>
          <w:i/>
          <w:iCs/>
          <w:color w:val="000000"/>
          <w:sz w:val="28"/>
          <w:szCs w:val="28"/>
          <w:lang w:eastAsia="ar-SA"/>
        </w:rPr>
        <w:t>вуча</w:t>
      </w:r>
      <w:r>
        <w:rPr>
          <w:color w:val="000000"/>
          <w:sz w:val="28"/>
          <w:szCs w:val="28"/>
          <w:lang w:eastAsia="ar-SA"/>
        </w:rPr>
        <w:t xml:space="preserve">ния при </w:t>
      </w:r>
      <w:r>
        <w:rPr>
          <w:i/>
          <w:iCs/>
          <w:color w:val="000000"/>
          <w:sz w:val="28"/>
          <w:szCs w:val="28"/>
          <w:lang w:eastAsia="ar-SA"/>
        </w:rPr>
        <w:t>м</w:t>
      </w:r>
      <w:r>
        <w:rPr>
          <w:b/>
          <w:bCs/>
          <w:i/>
          <w:iCs/>
          <w:color w:val="000000"/>
          <w:sz w:val="28"/>
          <w:szCs w:val="28"/>
          <w:lang w:eastAsia="ar-SA"/>
        </w:rPr>
        <w:t xml:space="preserve">эдд-и-лин </w:t>
      </w:r>
      <w:r>
        <w:rPr>
          <w:color w:val="000000"/>
          <w:sz w:val="28"/>
          <w:szCs w:val="28"/>
          <w:lang w:eastAsia="ar-SA"/>
        </w:rPr>
        <w:t xml:space="preserve"> если причина -  сукун лязым (тулль, тавассут) или – сукун арыз (тулль, тавассут, касыр, туль плюс ишмам, тавассут и ишмам, каср и ишмам, раум). </w:t>
      </w:r>
    </w:p>
    <w:p w:rsidR="00754A22" w:rsidRDefault="00AA6049">
      <w:pPr>
        <w:suppressAutoHyphens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5</w:t>
      </w:r>
    </w:p>
    <w:p w:rsidR="00754A22" w:rsidRDefault="00AA6049">
      <w:pPr>
        <w:suppressAutoHyphens/>
        <w:contextualSpacing/>
        <w:jc w:val="center"/>
      </w:pPr>
      <w:r>
        <w:rPr>
          <w:color w:val="000000"/>
          <w:sz w:val="28"/>
          <w:szCs w:val="28"/>
          <w:lang w:eastAsia="ar-SA"/>
        </w:rPr>
        <w:t>Правила «мэд»  (долгие гласные, протяжное звучание)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color w:val="000000"/>
          <w:sz w:val="28"/>
          <w:szCs w:val="28"/>
          <w:u w:val="single"/>
          <w:lang w:eastAsia="ar-SA"/>
        </w:rPr>
        <w:t xml:space="preserve">Практическое занятие.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Во</w:t>
      </w:r>
      <w:r>
        <w:rPr>
          <w:color w:val="000000"/>
          <w:sz w:val="28"/>
          <w:szCs w:val="28"/>
          <w:lang w:eastAsia="ar-SA"/>
        </w:rPr>
        <w:t xml:space="preserve">просы: определения </w:t>
      </w:r>
      <w:r>
        <w:rPr>
          <w:i/>
          <w:color w:val="000000"/>
          <w:sz w:val="28"/>
          <w:szCs w:val="28"/>
          <w:lang w:eastAsia="ar-SA"/>
        </w:rPr>
        <w:t xml:space="preserve">мэд, мэдд-и-табигы, мэдд-и-муттасыл,  мэдд-и-мунфасыл,  мэдд-и-муттасыл, мадди-лязым, мадд-и-арыз,  </w:t>
      </w:r>
      <w:r>
        <w:rPr>
          <w:i/>
          <w:iCs/>
          <w:color w:val="000000"/>
          <w:sz w:val="28"/>
          <w:szCs w:val="28"/>
          <w:lang w:eastAsia="ar-SA"/>
        </w:rPr>
        <w:t>м</w:t>
      </w:r>
      <w:r>
        <w:rPr>
          <w:bCs/>
          <w:i/>
          <w:iCs/>
          <w:color w:val="000000"/>
          <w:sz w:val="28"/>
          <w:szCs w:val="28"/>
          <w:lang w:eastAsia="ar-SA"/>
        </w:rPr>
        <w:t>эдд-и-лин</w:t>
      </w:r>
      <w:r>
        <w:rPr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Объяснение правил.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Объяснение понятий и контрольное чтение (тулль, тавссут, касыр, туль плюс ишмам, тавассут и ишмам, каср и</w:t>
      </w:r>
      <w:r>
        <w:rPr>
          <w:color w:val="000000"/>
          <w:sz w:val="28"/>
          <w:szCs w:val="28"/>
          <w:lang w:eastAsia="ar-SA"/>
        </w:rPr>
        <w:t xml:space="preserve"> ишмам, раум).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6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>Правила «танвина» и «нун сукуна».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 xml:space="preserve">Понятия - </w:t>
      </w:r>
      <w:r>
        <w:rPr>
          <w:bCs/>
          <w:i/>
          <w:color w:val="000000"/>
          <w:sz w:val="28"/>
          <w:szCs w:val="28"/>
          <w:lang w:eastAsia="ar-SA"/>
        </w:rPr>
        <w:t xml:space="preserve">танвин и нун-сукун.  </w:t>
      </w:r>
      <w:r>
        <w:rPr>
          <w:bCs/>
          <w:color w:val="000000"/>
          <w:sz w:val="28"/>
          <w:szCs w:val="28"/>
          <w:lang w:eastAsia="ar-SA"/>
        </w:rPr>
        <w:t xml:space="preserve">Правила связанные с ними. </w:t>
      </w:r>
      <w:r>
        <w:rPr>
          <w:i/>
          <w:color w:val="000000"/>
          <w:sz w:val="28"/>
          <w:szCs w:val="28"/>
          <w:lang w:eastAsia="ar-SA"/>
        </w:rPr>
        <w:t xml:space="preserve">Ихфа, изхар, икляб, идгам.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Понятие - </w:t>
      </w:r>
      <w:r>
        <w:rPr>
          <w:i/>
          <w:color w:val="000000"/>
          <w:sz w:val="28"/>
          <w:szCs w:val="28"/>
          <w:lang w:eastAsia="ar-SA"/>
        </w:rPr>
        <w:t xml:space="preserve">ихфа </w:t>
      </w:r>
      <w:r>
        <w:rPr>
          <w:color w:val="000000"/>
          <w:sz w:val="28"/>
          <w:szCs w:val="28"/>
          <w:lang w:eastAsia="ar-SA"/>
        </w:rPr>
        <w:t xml:space="preserve">(скрытие). Условия действия правила ихфа. Буквы </w:t>
      </w:r>
      <w:r>
        <w:rPr>
          <w:i/>
          <w:color w:val="000000"/>
          <w:sz w:val="28"/>
          <w:szCs w:val="28"/>
          <w:lang w:eastAsia="ar-SA"/>
        </w:rPr>
        <w:t>ихфа.</w:t>
      </w:r>
      <w:r>
        <w:rPr>
          <w:color w:val="000000"/>
          <w:sz w:val="28"/>
          <w:szCs w:val="28"/>
          <w:lang w:eastAsia="ar-SA"/>
        </w:rPr>
        <w:t xml:space="preserve"> Особенности чтения при правиле </w:t>
      </w:r>
      <w:r>
        <w:rPr>
          <w:i/>
          <w:color w:val="000000"/>
          <w:sz w:val="28"/>
          <w:szCs w:val="28"/>
          <w:lang w:eastAsia="ar-SA"/>
        </w:rPr>
        <w:t>ихфа</w:t>
      </w:r>
      <w:r>
        <w:rPr>
          <w:color w:val="000000"/>
          <w:sz w:val="28"/>
          <w:szCs w:val="28"/>
          <w:lang w:eastAsia="ar-SA"/>
        </w:rPr>
        <w:t xml:space="preserve"> (назали</w:t>
      </w:r>
      <w:r>
        <w:rPr>
          <w:color w:val="000000"/>
          <w:sz w:val="28"/>
          <w:szCs w:val="28"/>
          <w:lang w:eastAsia="ar-SA"/>
        </w:rPr>
        <w:t xml:space="preserve">зация - </w:t>
      </w:r>
      <w:r>
        <w:rPr>
          <w:i/>
          <w:color w:val="000000"/>
          <w:sz w:val="28"/>
          <w:szCs w:val="28"/>
          <w:lang w:eastAsia="ar-SA"/>
        </w:rPr>
        <w:t>гунна</w:t>
      </w:r>
      <w:r>
        <w:rPr>
          <w:color w:val="000000"/>
          <w:sz w:val="28"/>
          <w:szCs w:val="28"/>
          <w:lang w:eastAsia="ar-SA"/>
        </w:rPr>
        <w:t xml:space="preserve">). Понятие  </w:t>
      </w:r>
      <w:r>
        <w:rPr>
          <w:i/>
          <w:color w:val="000000"/>
          <w:sz w:val="28"/>
          <w:szCs w:val="28"/>
          <w:lang w:eastAsia="ar-SA"/>
        </w:rPr>
        <w:t>ихфа-и-шафавия</w:t>
      </w:r>
      <w:r>
        <w:rPr>
          <w:color w:val="000000"/>
          <w:sz w:val="28"/>
          <w:szCs w:val="28"/>
          <w:lang w:eastAsia="ar-SA"/>
        </w:rPr>
        <w:t xml:space="preserve">. 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Понятие – </w:t>
      </w:r>
      <w:r>
        <w:rPr>
          <w:i/>
          <w:color w:val="000000"/>
          <w:sz w:val="28"/>
          <w:szCs w:val="28"/>
          <w:lang w:eastAsia="ar-SA"/>
        </w:rPr>
        <w:t>изхар</w:t>
      </w:r>
      <w:r>
        <w:rPr>
          <w:color w:val="000000"/>
          <w:sz w:val="28"/>
          <w:szCs w:val="28"/>
          <w:lang w:eastAsia="ar-SA"/>
        </w:rPr>
        <w:t xml:space="preserve"> (ясный). Условия действия правила изхар. Буквы изхар. Особенности чтения при правиле </w:t>
      </w:r>
      <w:r>
        <w:rPr>
          <w:i/>
          <w:color w:val="000000"/>
          <w:sz w:val="28"/>
          <w:szCs w:val="28"/>
          <w:lang w:eastAsia="ar-SA"/>
        </w:rPr>
        <w:t xml:space="preserve">изхар </w:t>
      </w:r>
      <w:r>
        <w:rPr>
          <w:color w:val="000000"/>
          <w:sz w:val="28"/>
          <w:szCs w:val="28"/>
          <w:lang w:eastAsia="ar-SA"/>
        </w:rPr>
        <w:t xml:space="preserve">(ясное четкое произнесение). 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Понятие – </w:t>
      </w:r>
      <w:r>
        <w:rPr>
          <w:i/>
          <w:color w:val="000000"/>
          <w:sz w:val="28"/>
          <w:szCs w:val="28"/>
          <w:lang w:eastAsia="ar-SA"/>
        </w:rPr>
        <w:t>иклаб</w:t>
      </w:r>
      <w:r>
        <w:rPr>
          <w:color w:val="000000"/>
          <w:sz w:val="28"/>
          <w:szCs w:val="28"/>
          <w:lang w:eastAsia="ar-SA"/>
        </w:rPr>
        <w:t xml:space="preserve">. Условия действия правила </w:t>
      </w:r>
      <w:r>
        <w:rPr>
          <w:i/>
          <w:color w:val="000000"/>
          <w:sz w:val="28"/>
          <w:szCs w:val="28"/>
          <w:lang w:eastAsia="ar-SA"/>
        </w:rPr>
        <w:t>иклаб</w:t>
      </w:r>
      <w:r>
        <w:rPr>
          <w:color w:val="000000"/>
          <w:sz w:val="28"/>
          <w:szCs w:val="28"/>
          <w:lang w:eastAsia="ar-SA"/>
        </w:rPr>
        <w:t>. Особенности чтения при пра</w:t>
      </w:r>
      <w:r>
        <w:rPr>
          <w:color w:val="000000"/>
          <w:sz w:val="28"/>
          <w:szCs w:val="28"/>
          <w:lang w:eastAsia="ar-SA"/>
        </w:rPr>
        <w:t xml:space="preserve">виле </w:t>
      </w:r>
      <w:r>
        <w:rPr>
          <w:i/>
          <w:color w:val="000000"/>
          <w:sz w:val="28"/>
          <w:szCs w:val="28"/>
          <w:lang w:eastAsia="ar-SA"/>
        </w:rPr>
        <w:t xml:space="preserve">иклаб </w:t>
      </w:r>
      <w:r>
        <w:rPr>
          <w:color w:val="000000"/>
          <w:sz w:val="28"/>
          <w:szCs w:val="28"/>
          <w:lang w:eastAsia="ar-SA"/>
        </w:rPr>
        <w:t xml:space="preserve">(преобразование, ихфа, гунна). 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7</w:t>
      </w:r>
    </w:p>
    <w:p w:rsidR="00754A22" w:rsidRDefault="00AA6049">
      <w:pPr>
        <w:suppressAutoHyphens/>
        <w:ind w:left="-540" w:right="-717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>Правила  « Ид‘ам  ма‘аль  ‘унна (</w:t>
      </w:r>
      <w:r>
        <w:rPr>
          <w:bCs/>
          <w:color w:val="000000"/>
          <w:sz w:val="28"/>
          <w:szCs w:val="28"/>
          <w:rtl/>
          <w:lang w:eastAsia="ar-SA"/>
        </w:rPr>
        <w:t>اِدْغَامْ مَعَ الْغُنَّ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) - ассимилирование с назализацией,</w:t>
      </w:r>
    </w:p>
    <w:p w:rsidR="00754A22" w:rsidRDefault="00AA6049">
      <w:pPr>
        <w:suppressAutoHyphens/>
        <w:ind w:left="-540" w:right="-717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Ид‘ам   биля  ‘унна  ( </w:t>
      </w:r>
      <w:r>
        <w:rPr>
          <w:bCs/>
          <w:color w:val="000000"/>
          <w:sz w:val="28"/>
          <w:szCs w:val="28"/>
          <w:rtl/>
          <w:lang w:eastAsia="ar-SA"/>
        </w:rPr>
        <w:t>اِدْغَامْ بِلا ْغُنَّ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)  - ассимилирование без назализации,</w:t>
      </w:r>
    </w:p>
    <w:p w:rsidR="00754A22" w:rsidRDefault="00AA6049">
      <w:pPr>
        <w:suppressAutoHyphens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Правила «ид‘ам мисляйн» ( </w:t>
      </w:r>
      <w:r>
        <w:rPr>
          <w:bCs/>
          <w:color w:val="000000"/>
          <w:sz w:val="28"/>
          <w:szCs w:val="28"/>
          <w:rtl/>
          <w:lang w:eastAsia="ar-SA"/>
        </w:rPr>
        <w:t>اِدْغَامْ مِثْلَيْن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) - слитное произношение.</w:t>
      </w:r>
    </w:p>
    <w:p w:rsidR="00754A22" w:rsidRDefault="00754A22">
      <w:pPr>
        <w:suppressAutoHyphens/>
        <w:ind w:firstLine="708"/>
        <w:contextualSpacing/>
        <w:rPr>
          <w:color w:val="000000"/>
          <w:sz w:val="28"/>
          <w:szCs w:val="28"/>
          <w:lang w:eastAsia="ar-SA"/>
        </w:rPr>
      </w:pPr>
    </w:p>
    <w:p w:rsidR="00754A22" w:rsidRDefault="00AA6049">
      <w:pPr>
        <w:suppressAutoHyphens/>
        <w:ind w:firstLine="53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Понятие </w:t>
      </w:r>
      <w:r>
        <w:rPr>
          <w:i/>
          <w:color w:val="000000"/>
          <w:sz w:val="28"/>
          <w:szCs w:val="28"/>
          <w:lang w:eastAsia="ar-SA"/>
        </w:rPr>
        <w:t>и</w:t>
      </w:r>
      <w:r>
        <w:rPr>
          <w:bCs/>
          <w:i/>
          <w:color w:val="000000"/>
          <w:sz w:val="28"/>
          <w:szCs w:val="28"/>
          <w:lang w:eastAsia="ar-SA"/>
        </w:rPr>
        <w:t>дгам</w:t>
      </w:r>
      <w:r>
        <w:rPr>
          <w:color w:val="000000"/>
          <w:sz w:val="28"/>
          <w:szCs w:val="28"/>
          <w:lang w:eastAsia="ar-SA"/>
        </w:rPr>
        <w:t xml:space="preserve">. Понятие – гунна, магаль и билля гунна. Буквы  идгам магаль гунна (аббревиатура). Действие правила идгам магаль гунна. </w:t>
      </w:r>
    </w:p>
    <w:p w:rsidR="00754A22" w:rsidRDefault="00AA6049">
      <w:pPr>
        <w:suppressAutoHyphens/>
        <w:ind w:firstLine="53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Условия действия правила изхар с  буквами  </w:t>
      </w:r>
      <w:r>
        <w:rPr>
          <w:i/>
          <w:color w:val="000000"/>
          <w:sz w:val="28"/>
          <w:szCs w:val="28"/>
          <w:lang w:eastAsia="ar-SA"/>
        </w:rPr>
        <w:t>идгам магаль гунна</w:t>
      </w:r>
    </w:p>
    <w:p w:rsidR="00754A22" w:rsidRDefault="00AA6049">
      <w:pPr>
        <w:suppressAutoHyphens/>
        <w:ind w:firstLine="539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 xml:space="preserve">Буквы </w:t>
      </w:r>
      <w:r>
        <w:rPr>
          <w:bCs/>
          <w:i/>
          <w:color w:val="000000"/>
          <w:sz w:val="28"/>
          <w:szCs w:val="28"/>
          <w:lang w:eastAsia="ar-SA"/>
        </w:rPr>
        <w:t xml:space="preserve">идгам </w:t>
      </w:r>
      <w:r>
        <w:rPr>
          <w:bCs/>
          <w:i/>
          <w:color w:val="000000"/>
          <w:sz w:val="28"/>
          <w:szCs w:val="28"/>
          <w:lang w:eastAsia="ar-SA"/>
        </w:rPr>
        <w:t>билля гунна</w:t>
      </w:r>
      <w:r>
        <w:rPr>
          <w:bCs/>
          <w:color w:val="000000"/>
          <w:sz w:val="28"/>
          <w:szCs w:val="28"/>
          <w:lang w:eastAsia="ar-SA"/>
        </w:rPr>
        <w:t xml:space="preserve">. </w:t>
      </w:r>
      <w:r>
        <w:rPr>
          <w:color w:val="000000"/>
          <w:sz w:val="28"/>
          <w:szCs w:val="28"/>
          <w:lang w:eastAsia="ar-SA"/>
        </w:rPr>
        <w:t xml:space="preserve">Действие правила 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i/>
          <w:color w:val="000000"/>
          <w:sz w:val="28"/>
          <w:szCs w:val="28"/>
          <w:lang w:eastAsia="ar-SA"/>
        </w:rPr>
        <w:t xml:space="preserve">идгам </w:t>
      </w:r>
      <w:r>
        <w:rPr>
          <w:bCs/>
          <w:i/>
          <w:color w:val="000000"/>
          <w:sz w:val="28"/>
          <w:szCs w:val="28"/>
          <w:lang w:eastAsia="ar-SA"/>
        </w:rPr>
        <w:t>биля</w:t>
      </w:r>
      <w:r>
        <w:rPr>
          <w:i/>
          <w:color w:val="000000"/>
          <w:sz w:val="28"/>
          <w:szCs w:val="28"/>
          <w:lang w:eastAsia="ar-SA"/>
        </w:rPr>
        <w:t xml:space="preserve"> гунна</w:t>
      </w:r>
      <w:r>
        <w:rPr>
          <w:color w:val="000000"/>
          <w:sz w:val="28"/>
          <w:szCs w:val="28"/>
          <w:lang w:eastAsia="ar-SA"/>
        </w:rPr>
        <w:t xml:space="preserve">. </w:t>
      </w:r>
    </w:p>
    <w:p w:rsidR="00754A22" w:rsidRDefault="00AA6049">
      <w:pPr>
        <w:suppressAutoHyphens/>
        <w:ind w:firstLine="539"/>
        <w:contextualSpacing/>
      </w:pPr>
      <w:r>
        <w:rPr>
          <w:bCs/>
          <w:color w:val="000000"/>
          <w:sz w:val="28"/>
          <w:szCs w:val="28"/>
          <w:lang w:eastAsia="ar-SA"/>
        </w:rPr>
        <w:t xml:space="preserve">Понятие </w:t>
      </w:r>
      <w:r>
        <w:rPr>
          <w:bCs/>
          <w:i/>
          <w:color w:val="000000"/>
          <w:sz w:val="28"/>
          <w:szCs w:val="28"/>
          <w:lang w:eastAsia="ar-SA"/>
        </w:rPr>
        <w:t xml:space="preserve">мислейн </w:t>
      </w:r>
      <w:r>
        <w:rPr>
          <w:bCs/>
          <w:color w:val="000000"/>
          <w:sz w:val="28"/>
          <w:szCs w:val="28"/>
          <w:lang w:eastAsia="ar-SA"/>
        </w:rPr>
        <w:t xml:space="preserve">(схожесть). Условия действия правила </w:t>
      </w:r>
      <w:r>
        <w:rPr>
          <w:i/>
          <w:color w:val="000000"/>
          <w:sz w:val="28"/>
          <w:szCs w:val="28"/>
          <w:lang w:eastAsia="ar-SA"/>
        </w:rPr>
        <w:t>идгам мислейн</w:t>
      </w:r>
      <w:r>
        <w:rPr>
          <w:color w:val="000000"/>
          <w:sz w:val="28"/>
          <w:szCs w:val="28"/>
          <w:lang w:eastAsia="ar-SA"/>
        </w:rPr>
        <w:t xml:space="preserve">. Условия совмещения при чтении правил  </w:t>
      </w:r>
      <w:r>
        <w:rPr>
          <w:i/>
          <w:color w:val="000000"/>
          <w:sz w:val="28"/>
          <w:szCs w:val="28"/>
          <w:lang w:eastAsia="ar-SA"/>
        </w:rPr>
        <w:t>идгам мислейн</w:t>
      </w:r>
      <w:r>
        <w:rPr>
          <w:color w:val="000000"/>
          <w:sz w:val="28"/>
          <w:szCs w:val="28"/>
          <w:lang w:eastAsia="ar-SA"/>
        </w:rPr>
        <w:t xml:space="preserve"> и </w:t>
      </w:r>
      <w:r>
        <w:rPr>
          <w:i/>
          <w:color w:val="000000"/>
          <w:sz w:val="28"/>
          <w:szCs w:val="28"/>
          <w:lang w:eastAsia="ar-SA"/>
        </w:rPr>
        <w:t>идгам магаль гунна</w:t>
      </w:r>
      <w:r>
        <w:rPr>
          <w:color w:val="000000"/>
          <w:sz w:val="28"/>
          <w:szCs w:val="28"/>
          <w:lang w:eastAsia="ar-SA"/>
        </w:rPr>
        <w:t xml:space="preserve">.  </w:t>
      </w:r>
    </w:p>
    <w:p w:rsidR="00754A22" w:rsidRDefault="00AA6049">
      <w:pPr>
        <w:suppressAutoHyphens/>
        <w:ind w:firstLine="539"/>
        <w:contextualSpacing/>
      </w:pPr>
      <w:r>
        <w:rPr>
          <w:color w:val="000000"/>
          <w:sz w:val="28"/>
          <w:szCs w:val="28"/>
          <w:lang w:eastAsia="ar-SA"/>
        </w:rPr>
        <w:t xml:space="preserve">Три варианта чтения в случае с мим сукуном (идгам магаль гунна, ихфа, изхар).  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8</w:t>
      </w:r>
    </w:p>
    <w:p w:rsidR="00754A22" w:rsidRDefault="00754A22">
      <w:pPr>
        <w:suppressAutoHyphens/>
        <w:ind w:firstLine="709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54A22" w:rsidRDefault="00AA6049">
      <w:pPr>
        <w:suppressAutoHyphens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Правила «ид‘ам мутанаджанисайн»   ( </w:t>
      </w:r>
      <w:r>
        <w:rPr>
          <w:bCs/>
          <w:color w:val="000000"/>
          <w:sz w:val="28"/>
          <w:szCs w:val="28"/>
          <w:rtl/>
          <w:lang w:eastAsia="ar-SA"/>
        </w:rPr>
        <w:t>اِدْغَامْ متَجانِسَيْن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) - слитное произношение,</w:t>
      </w:r>
    </w:p>
    <w:p w:rsidR="00754A22" w:rsidRDefault="00AA6049">
      <w:pPr>
        <w:suppressAutoHyphens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и «ид‘ам  мутакарибейн»  ( </w:t>
      </w:r>
      <w:r>
        <w:rPr>
          <w:bCs/>
          <w:color w:val="000000"/>
          <w:sz w:val="28"/>
          <w:szCs w:val="28"/>
          <w:rtl/>
          <w:lang w:eastAsia="ar-SA"/>
        </w:rPr>
        <w:t>اِدْغَامْ متَقَارِبَيْن</w:t>
      </w:r>
      <w:r>
        <w:rPr>
          <w:bCs/>
          <w:color w:val="000000"/>
          <w:sz w:val="28"/>
          <w:szCs w:val="28"/>
          <w:lang w:eastAsia="ar-SA"/>
        </w:rPr>
        <w:t>)  - ассимиляция двух схожих п</w:t>
      </w:r>
      <w:r>
        <w:rPr>
          <w:bCs/>
          <w:color w:val="000000"/>
          <w:sz w:val="28"/>
          <w:szCs w:val="28"/>
          <w:lang w:eastAsia="ar-SA"/>
        </w:rPr>
        <w:t>о месту артикуляции.</w:t>
      </w:r>
    </w:p>
    <w:p w:rsidR="00754A22" w:rsidRDefault="00AA6049">
      <w:pPr>
        <w:suppressAutoHyphens/>
        <w:ind w:firstLine="53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Понятие махардж. Правило </w:t>
      </w:r>
      <w:r>
        <w:rPr>
          <w:bCs/>
          <w:color w:val="000000"/>
          <w:sz w:val="28"/>
          <w:szCs w:val="28"/>
          <w:lang w:eastAsia="ar-SA"/>
        </w:rPr>
        <w:t>ид‘ам мутанаджанисейн</w:t>
      </w:r>
      <w:r>
        <w:rPr>
          <w:color w:val="000000"/>
          <w:sz w:val="28"/>
          <w:szCs w:val="28"/>
          <w:lang w:eastAsia="ar-SA"/>
        </w:rPr>
        <w:t xml:space="preserve"> - одинаковое место звукобразования (махрадж) при разном качестве (сифат) букв. Три группы букв с одинаковым махраджем («то»-«даль»-  «тэ»; «зо»-«дэль»-«сэ»; «бэ»-«мим»). Полный и частичный</w:t>
      </w:r>
      <w:r>
        <w:rPr>
          <w:color w:val="000000"/>
          <w:sz w:val="28"/>
          <w:szCs w:val="28"/>
          <w:lang w:eastAsia="ar-SA"/>
        </w:rPr>
        <w:t xml:space="preserve"> идгам. Особенности сочетания в махардже «ба»-«мим» (идгам или ихфа-шафави).</w:t>
      </w:r>
    </w:p>
    <w:p w:rsidR="00754A22" w:rsidRDefault="00AA6049">
      <w:pPr>
        <w:suppressAutoHyphens/>
        <w:ind w:firstLine="53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Соотношение понятий махрадж и сифат. Правило </w:t>
      </w:r>
      <w:r>
        <w:rPr>
          <w:bCs/>
          <w:color w:val="000000"/>
          <w:sz w:val="28"/>
          <w:szCs w:val="28"/>
          <w:lang w:eastAsia="ar-SA"/>
        </w:rPr>
        <w:t xml:space="preserve">ид‘ам мутакарибейн </w:t>
      </w:r>
      <w:r>
        <w:rPr>
          <w:color w:val="000000"/>
          <w:sz w:val="28"/>
          <w:szCs w:val="28"/>
          <w:lang w:eastAsia="ar-SA"/>
        </w:rPr>
        <w:t xml:space="preserve">– одинаковое место звукообразования (махрадж) либо  качество (сифат) букв. Полный идгам. </w:t>
      </w:r>
    </w:p>
    <w:p w:rsidR="00754A22" w:rsidRDefault="00AA6049">
      <w:pPr>
        <w:suppressAutoHyphens/>
        <w:ind w:firstLine="539"/>
        <w:contextualSpacing/>
        <w:jc w:val="both"/>
      </w:pPr>
      <w:r>
        <w:rPr>
          <w:color w:val="000000"/>
          <w:sz w:val="28"/>
          <w:szCs w:val="28"/>
          <w:lang w:eastAsia="ar-SA"/>
        </w:rPr>
        <w:t>Две группы букв мутакарри</w:t>
      </w:r>
      <w:r>
        <w:rPr>
          <w:color w:val="000000"/>
          <w:sz w:val="28"/>
          <w:szCs w:val="28"/>
          <w:lang w:eastAsia="ar-SA"/>
        </w:rPr>
        <w:t xml:space="preserve">бейн. «лям»-«ра»; «каф»-«кэф». Опыт Асыма. Понятие сэкта.  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9</w:t>
      </w:r>
    </w:p>
    <w:p w:rsidR="00754A22" w:rsidRDefault="00AA6049">
      <w:pPr>
        <w:suppressAutoHyphens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Правила «ид‘ам  шамсия» ( </w:t>
      </w:r>
      <w:r>
        <w:rPr>
          <w:bCs/>
          <w:color w:val="000000"/>
          <w:sz w:val="28"/>
          <w:szCs w:val="28"/>
          <w:rtl/>
          <w:lang w:eastAsia="ar-SA"/>
        </w:rPr>
        <w:t>شَمْسَيَّه</w:t>
      </w:r>
      <w:r>
        <w:rPr>
          <w:bCs/>
          <w:color w:val="000000"/>
          <w:sz w:val="28"/>
          <w:szCs w:val="28"/>
          <w:lang w:eastAsia="ar-SA"/>
        </w:rPr>
        <w:t xml:space="preserve">    </w:t>
      </w:r>
      <w:r>
        <w:rPr>
          <w:bCs/>
          <w:color w:val="000000"/>
          <w:sz w:val="28"/>
          <w:szCs w:val="28"/>
          <w:lang w:eastAsia="ar-SA"/>
        </w:rPr>
        <w:t xml:space="preserve">( </w:t>
      </w:r>
      <w:r>
        <w:rPr>
          <w:bCs/>
          <w:color w:val="000000"/>
          <w:sz w:val="28"/>
          <w:szCs w:val="28"/>
          <w:rtl/>
          <w:lang w:eastAsia="ar-SA"/>
        </w:rPr>
        <w:t>اِدْغَام</w:t>
      </w:r>
      <w:r>
        <w:rPr>
          <w:bCs/>
          <w:color w:val="000000"/>
          <w:sz w:val="28"/>
          <w:szCs w:val="28"/>
          <w:lang w:eastAsia="ar-SA"/>
        </w:rPr>
        <w:t xml:space="preserve">правила чтения «солнечных» букв) </w:t>
      </w:r>
    </w:p>
    <w:p w:rsidR="00754A22" w:rsidRDefault="00AA6049">
      <w:pPr>
        <w:suppressAutoHyphens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и  «изхар камарийя» ( </w:t>
      </w:r>
      <w:r>
        <w:rPr>
          <w:bCs/>
          <w:color w:val="000000"/>
          <w:sz w:val="28"/>
          <w:szCs w:val="28"/>
          <w:rtl/>
          <w:lang w:eastAsia="ar-SA"/>
        </w:rPr>
        <w:t>اِظْهَارْ قَمَريَّه</w:t>
      </w:r>
      <w:r>
        <w:rPr>
          <w:bCs/>
          <w:color w:val="000000"/>
          <w:sz w:val="28"/>
          <w:szCs w:val="28"/>
          <w:lang w:eastAsia="ar-SA"/>
        </w:rPr>
        <w:t>) - правила чтения «лунных» букв.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Понятие </w:t>
      </w:r>
      <w:r>
        <w:rPr>
          <w:i/>
          <w:color w:val="000000"/>
          <w:sz w:val="28"/>
          <w:szCs w:val="28"/>
          <w:lang w:eastAsia="ar-SA"/>
        </w:rPr>
        <w:t>лям тагриф (алиф ля</w:t>
      </w:r>
      <w:r>
        <w:rPr>
          <w:i/>
          <w:color w:val="000000"/>
          <w:sz w:val="28"/>
          <w:szCs w:val="28"/>
          <w:lang w:eastAsia="ar-SA"/>
        </w:rPr>
        <w:t>м)</w:t>
      </w:r>
      <w:r>
        <w:rPr>
          <w:color w:val="000000"/>
          <w:sz w:val="28"/>
          <w:szCs w:val="28"/>
          <w:lang w:eastAsia="ar-SA"/>
        </w:rPr>
        <w:t xml:space="preserve">. Солнечные </w:t>
      </w:r>
      <w:r>
        <w:rPr>
          <w:i/>
          <w:color w:val="000000"/>
          <w:sz w:val="28"/>
          <w:szCs w:val="28"/>
          <w:lang w:eastAsia="ar-SA"/>
        </w:rPr>
        <w:t>(харфи-и-шамси)</w:t>
      </w:r>
      <w:r>
        <w:rPr>
          <w:color w:val="000000"/>
          <w:sz w:val="28"/>
          <w:szCs w:val="28"/>
          <w:lang w:eastAsia="ar-SA"/>
        </w:rPr>
        <w:t xml:space="preserve"> буквы. Условия и правило </w:t>
      </w:r>
      <w:r>
        <w:rPr>
          <w:i/>
          <w:color w:val="000000"/>
          <w:sz w:val="28"/>
          <w:szCs w:val="28"/>
          <w:lang w:eastAsia="ar-SA"/>
        </w:rPr>
        <w:t>идгам  шамсия</w:t>
      </w:r>
      <w:r>
        <w:rPr>
          <w:color w:val="000000"/>
          <w:sz w:val="28"/>
          <w:szCs w:val="28"/>
          <w:lang w:eastAsia="ar-SA"/>
        </w:rPr>
        <w:t xml:space="preserve">.  Буква </w:t>
      </w:r>
      <w:r>
        <w:rPr>
          <w:i/>
          <w:color w:val="000000"/>
          <w:sz w:val="28"/>
          <w:szCs w:val="28"/>
          <w:lang w:eastAsia="ar-SA"/>
        </w:rPr>
        <w:t>нун</w:t>
      </w:r>
      <w:r>
        <w:rPr>
          <w:color w:val="000000"/>
          <w:sz w:val="28"/>
          <w:szCs w:val="28"/>
          <w:lang w:eastAsia="ar-SA"/>
        </w:rPr>
        <w:t xml:space="preserve"> и условия </w:t>
      </w:r>
      <w:r>
        <w:rPr>
          <w:i/>
          <w:color w:val="000000"/>
          <w:sz w:val="28"/>
          <w:szCs w:val="28"/>
          <w:lang w:eastAsia="ar-SA"/>
        </w:rPr>
        <w:t xml:space="preserve">идгам - шамсия магаль – гунна. Соотношение идгам  шамсия  </w:t>
      </w:r>
      <w:r>
        <w:rPr>
          <w:color w:val="000000"/>
          <w:sz w:val="28"/>
          <w:szCs w:val="28"/>
          <w:lang w:eastAsia="ar-SA"/>
        </w:rPr>
        <w:t>и</w:t>
      </w:r>
      <w:r>
        <w:rPr>
          <w:i/>
          <w:color w:val="000000"/>
          <w:sz w:val="28"/>
          <w:szCs w:val="28"/>
          <w:lang w:eastAsia="ar-SA"/>
        </w:rPr>
        <w:t xml:space="preserve">  идгам мислейн. </w:t>
      </w:r>
    </w:p>
    <w:p w:rsidR="00754A22" w:rsidRDefault="00AA6049">
      <w:pPr>
        <w:suppressAutoHyphens/>
        <w:ind w:firstLine="708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Лунные </w:t>
      </w:r>
      <w:r>
        <w:rPr>
          <w:i/>
          <w:color w:val="000000"/>
          <w:sz w:val="28"/>
          <w:szCs w:val="28"/>
          <w:lang w:eastAsia="ar-SA"/>
        </w:rPr>
        <w:t>(харфи-и-камари)</w:t>
      </w:r>
      <w:r>
        <w:rPr>
          <w:color w:val="000000"/>
          <w:sz w:val="28"/>
          <w:szCs w:val="28"/>
          <w:lang w:eastAsia="ar-SA"/>
        </w:rPr>
        <w:t xml:space="preserve"> буквы. Условия и правило </w:t>
      </w:r>
      <w:r>
        <w:rPr>
          <w:i/>
          <w:color w:val="000000"/>
          <w:sz w:val="28"/>
          <w:szCs w:val="28"/>
          <w:lang w:eastAsia="ar-SA"/>
        </w:rPr>
        <w:t xml:space="preserve">изхар  камарийя. </w:t>
      </w:r>
    </w:p>
    <w:p w:rsidR="00754A22" w:rsidRDefault="00AA6049">
      <w:pPr>
        <w:suppressAutoHyphens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10</w:t>
      </w:r>
    </w:p>
    <w:p w:rsidR="00754A22" w:rsidRDefault="00AA6049">
      <w:pPr>
        <w:suppressAutoHyphens/>
        <w:contextualSpacing/>
        <w:jc w:val="center"/>
      </w:pPr>
      <w:r>
        <w:rPr>
          <w:b/>
          <w:color w:val="000000"/>
          <w:sz w:val="28"/>
          <w:szCs w:val="28"/>
          <w:lang w:eastAsia="ar-SA"/>
        </w:rPr>
        <w:t>Правила «</w:t>
      </w:r>
      <w:r>
        <w:rPr>
          <w:b/>
          <w:bCs/>
          <w:color w:val="000000"/>
          <w:sz w:val="28"/>
          <w:szCs w:val="28"/>
          <w:lang w:eastAsia="ar-SA"/>
        </w:rPr>
        <w:t>ид‘ам</w:t>
      </w:r>
      <w:r>
        <w:rPr>
          <w:b/>
          <w:color w:val="000000"/>
          <w:sz w:val="28"/>
          <w:szCs w:val="28"/>
          <w:lang w:eastAsia="ar-SA"/>
        </w:rPr>
        <w:t xml:space="preserve">», </w:t>
      </w:r>
      <w:r>
        <w:rPr>
          <w:b/>
          <w:bCs/>
          <w:color w:val="000000"/>
          <w:sz w:val="28"/>
          <w:szCs w:val="28"/>
          <w:lang w:eastAsia="ar-SA"/>
        </w:rPr>
        <w:t>«танвина» и «нун сукуна»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color w:val="000000"/>
          <w:sz w:val="28"/>
          <w:szCs w:val="28"/>
          <w:u w:val="single"/>
          <w:lang w:eastAsia="ar-SA"/>
        </w:rPr>
        <w:t xml:space="preserve">Практическое занятие.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Вопросы: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sz w:val="28"/>
          <w:szCs w:val="28"/>
          <w:lang w:eastAsia="ar-SA"/>
        </w:rPr>
        <w:t xml:space="preserve">Определения </w:t>
      </w:r>
      <w:r>
        <w:rPr>
          <w:bCs/>
          <w:i/>
          <w:sz w:val="28"/>
          <w:szCs w:val="28"/>
          <w:lang w:eastAsia="ar-SA"/>
        </w:rPr>
        <w:t>танвина, нун сукуна, идгама,  гунны, мислейн, мутаджанисэйн,  мутакаррибейн, шамсия, камария.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Объяснение правил.  Контрольное чтение.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11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Правила «колкаля» ( </w:t>
      </w:r>
      <w:r>
        <w:rPr>
          <w:bCs/>
          <w:color w:val="000000"/>
          <w:sz w:val="28"/>
          <w:szCs w:val="28"/>
          <w:rtl/>
          <w:lang w:eastAsia="ar-SA"/>
        </w:rPr>
        <w:t>قَلْقَلَه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) - чтения дребежащих согласных 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>и  «хукму Ра» (</w:t>
      </w:r>
      <w:r>
        <w:rPr>
          <w:bCs/>
          <w:color w:val="000000"/>
          <w:sz w:val="28"/>
          <w:szCs w:val="28"/>
          <w:rtl/>
          <w:lang w:eastAsia="ar-SA"/>
        </w:rPr>
        <w:t>حُكْمُ الرَّاءِ</w:t>
      </w:r>
      <w:r>
        <w:rPr>
          <w:bCs/>
          <w:color w:val="000000"/>
          <w:sz w:val="28"/>
          <w:szCs w:val="28"/>
          <w:lang w:eastAsia="ar-SA"/>
        </w:rPr>
        <w:t>) -  правила чтения буквы «ра».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Понятие </w:t>
      </w:r>
      <w:r>
        <w:rPr>
          <w:i/>
          <w:color w:val="000000"/>
          <w:sz w:val="28"/>
          <w:szCs w:val="28"/>
          <w:lang w:eastAsia="ar-SA"/>
        </w:rPr>
        <w:t>колькаля</w:t>
      </w:r>
      <w:r>
        <w:rPr>
          <w:color w:val="000000"/>
          <w:sz w:val="28"/>
          <w:szCs w:val="28"/>
          <w:lang w:eastAsia="ar-SA"/>
        </w:rPr>
        <w:t xml:space="preserve"> (подвижность, колебание, вибрация). Буквы </w:t>
      </w:r>
      <w:r>
        <w:rPr>
          <w:i/>
          <w:color w:val="000000"/>
          <w:sz w:val="28"/>
          <w:szCs w:val="28"/>
          <w:lang w:eastAsia="ar-SA"/>
        </w:rPr>
        <w:t>калькаля</w:t>
      </w:r>
      <w:r>
        <w:rPr>
          <w:color w:val="000000"/>
          <w:sz w:val="28"/>
          <w:szCs w:val="28"/>
          <w:lang w:eastAsia="ar-SA"/>
        </w:rPr>
        <w:t xml:space="preserve"> и особенности их произнесения. Несхожесть при чтении правила </w:t>
      </w:r>
      <w:r>
        <w:rPr>
          <w:i/>
          <w:color w:val="000000"/>
          <w:sz w:val="28"/>
          <w:szCs w:val="28"/>
          <w:lang w:eastAsia="ar-SA"/>
        </w:rPr>
        <w:t xml:space="preserve">колькаля  </w:t>
      </w:r>
      <w:r>
        <w:rPr>
          <w:color w:val="000000"/>
          <w:sz w:val="28"/>
          <w:szCs w:val="28"/>
          <w:lang w:eastAsia="ar-SA"/>
        </w:rPr>
        <w:t xml:space="preserve">с  правилом </w:t>
      </w:r>
      <w:r>
        <w:rPr>
          <w:i/>
          <w:color w:val="000000"/>
          <w:sz w:val="28"/>
          <w:szCs w:val="28"/>
          <w:lang w:eastAsia="ar-SA"/>
        </w:rPr>
        <w:t xml:space="preserve">шадда. </w:t>
      </w:r>
      <w:r>
        <w:rPr>
          <w:color w:val="000000"/>
          <w:sz w:val="28"/>
          <w:szCs w:val="28"/>
          <w:lang w:eastAsia="ar-SA"/>
        </w:rPr>
        <w:t>Роль учителя и специальные упражнения для освоения правила</w:t>
      </w:r>
      <w:r>
        <w:rPr>
          <w:i/>
          <w:color w:val="000000"/>
          <w:sz w:val="28"/>
          <w:szCs w:val="28"/>
          <w:lang w:eastAsia="ar-SA"/>
        </w:rPr>
        <w:t xml:space="preserve"> колькаля.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Понятие и правило</w:t>
      </w:r>
      <w:r>
        <w:rPr>
          <w:i/>
          <w:color w:val="000000"/>
          <w:sz w:val="28"/>
          <w:szCs w:val="28"/>
          <w:lang w:eastAsia="ar-SA"/>
        </w:rPr>
        <w:t xml:space="preserve">  хукму-р-ра. </w:t>
      </w:r>
      <w:r>
        <w:rPr>
          <w:color w:val="000000"/>
          <w:sz w:val="28"/>
          <w:szCs w:val="28"/>
          <w:lang w:eastAsia="ar-SA"/>
        </w:rPr>
        <w:t>Пять случаев прочтения буквы</w:t>
      </w:r>
      <w:r>
        <w:rPr>
          <w:i/>
          <w:color w:val="000000"/>
          <w:sz w:val="28"/>
          <w:szCs w:val="28"/>
          <w:lang w:eastAsia="ar-SA"/>
        </w:rPr>
        <w:t xml:space="preserve"> «Ра» </w:t>
      </w:r>
      <w:r>
        <w:rPr>
          <w:color w:val="000000"/>
          <w:sz w:val="28"/>
          <w:szCs w:val="28"/>
          <w:lang w:eastAsia="ar-SA"/>
        </w:rPr>
        <w:t xml:space="preserve">- твердо. Буквы </w:t>
      </w:r>
      <w:r>
        <w:rPr>
          <w:i/>
          <w:color w:val="000000"/>
          <w:sz w:val="28"/>
          <w:szCs w:val="28"/>
          <w:lang w:eastAsia="ar-SA"/>
        </w:rPr>
        <w:t>истиглэ.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Четыре случая мягкого прочтения буквы</w:t>
      </w:r>
      <w:r>
        <w:rPr>
          <w:i/>
          <w:color w:val="000000"/>
          <w:sz w:val="28"/>
          <w:szCs w:val="28"/>
          <w:lang w:eastAsia="ar-SA"/>
        </w:rPr>
        <w:t xml:space="preserve"> «Ра». Харфи лин – «йа».</w:t>
      </w:r>
    </w:p>
    <w:p w:rsidR="00754A22" w:rsidRDefault="00AA6049">
      <w:pPr>
        <w:suppressAutoHyphens/>
        <w:contextualSpacing/>
      </w:pPr>
      <w:r>
        <w:rPr>
          <w:color w:val="000000"/>
          <w:sz w:val="28"/>
          <w:szCs w:val="28"/>
          <w:lang w:eastAsia="ar-SA"/>
        </w:rPr>
        <w:t>Варианты прочтения буквы «Ра» в соч</w:t>
      </w:r>
      <w:r>
        <w:rPr>
          <w:color w:val="000000"/>
          <w:sz w:val="28"/>
          <w:szCs w:val="28"/>
          <w:lang w:eastAsia="ar-SA"/>
        </w:rPr>
        <w:t xml:space="preserve">етании с буквами </w:t>
      </w:r>
      <w:r>
        <w:rPr>
          <w:i/>
          <w:color w:val="000000"/>
          <w:sz w:val="28"/>
          <w:szCs w:val="28"/>
          <w:lang w:eastAsia="ar-SA"/>
        </w:rPr>
        <w:t xml:space="preserve">истиглэ. </w:t>
      </w:r>
      <w:r>
        <w:rPr>
          <w:color w:val="000000"/>
          <w:sz w:val="28"/>
          <w:szCs w:val="28"/>
          <w:lang w:eastAsia="ar-SA"/>
        </w:rPr>
        <w:t>Примеры.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12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Правила лафзатуллах и замир  </w:t>
      </w:r>
      <w:r>
        <w:rPr>
          <w:bCs/>
          <w:color w:val="000000"/>
          <w:sz w:val="28"/>
          <w:szCs w:val="28"/>
          <w:rtl/>
          <w:lang w:eastAsia="ar-SA"/>
        </w:rPr>
        <w:t>لَفْظَةُ اللَّه وَ الضَّمِيرْ</w:t>
      </w:r>
      <w:r>
        <w:rPr>
          <w:bCs/>
          <w:color w:val="000000"/>
          <w:sz w:val="28"/>
          <w:szCs w:val="28"/>
          <w:lang w:eastAsia="ar-SA"/>
        </w:rPr>
        <w:t xml:space="preserve">  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(правила буквы «л» в слове «Аллах» и чтение местоимений), 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«вакф и сакта»  </w:t>
      </w:r>
      <w:r>
        <w:rPr>
          <w:bCs/>
          <w:color w:val="000000"/>
          <w:sz w:val="28"/>
          <w:szCs w:val="28"/>
          <w:rtl/>
          <w:lang w:eastAsia="ar-SA"/>
        </w:rPr>
        <w:t>وَقْف وَ سَكْتَه</w:t>
      </w:r>
      <w:r>
        <w:rPr>
          <w:bCs/>
          <w:color w:val="000000"/>
          <w:sz w:val="28"/>
          <w:szCs w:val="28"/>
          <w:lang w:eastAsia="ar-SA"/>
        </w:rPr>
        <w:t xml:space="preserve">   </w:t>
      </w:r>
      <w:r>
        <w:rPr>
          <w:bCs/>
          <w:color w:val="000000"/>
          <w:sz w:val="28"/>
          <w:szCs w:val="28"/>
          <w:lang w:eastAsia="ar-SA"/>
        </w:rPr>
        <w:t>(правила остановки и паузы).</w:t>
      </w:r>
    </w:p>
    <w:p w:rsidR="00754A22" w:rsidRDefault="00754A22">
      <w:pPr>
        <w:suppressAutoHyphens/>
        <w:ind w:firstLine="708"/>
        <w:contextualSpacing/>
        <w:rPr>
          <w:b/>
          <w:bCs/>
          <w:color w:val="000000"/>
          <w:sz w:val="28"/>
          <w:szCs w:val="28"/>
          <w:u w:val="single"/>
          <w:lang w:eastAsia="ar-SA"/>
        </w:rPr>
      </w:pPr>
    </w:p>
    <w:p w:rsidR="00754A22" w:rsidRDefault="00AA6049">
      <w:pPr>
        <w:suppressAutoHyphens/>
        <w:ind w:firstLine="709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 xml:space="preserve">Понятие </w:t>
      </w:r>
      <w:r>
        <w:rPr>
          <w:bCs/>
          <w:i/>
          <w:color w:val="000000"/>
          <w:sz w:val="28"/>
          <w:szCs w:val="28"/>
          <w:lang w:eastAsia="ar-SA"/>
        </w:rPr>
        <w:t>Лафзат Аллах</w:t>
      </w:r>
      <w:r>
        <w:rPr>
          <w:bCs/>
          <w:color w:val="000000"/>
          <w:sz w:val="28"/>
          <w:szCs w:val="28"/>
          <w:lang w:eastAsia="ar-SA"/>
        </w:rPr>
        <w:t xml:space="preserve">. Правило прочтения имени Аллаха. Два варианта действия правила  </w:t>
      </w:r>
      <w:r>
        <w:rPr>
          <w:bCs/>
          <w:i/>
          <w:color w:val="000000"/>
          <w:sz w:val="28"/>
          <w:szCs w:val="28"/>
          <w:lang w:eastAsia="ar-SA"/>
        </w:rPr>
        <w:t>Лафзат Аллах.</w:t>
      </w:r>
    </w:p>
    <w:p w:rsidR="00754A22" w:rsidRDefault="00AA6049">
      <w:pPr>
        <w:suppressAutoHyphens/>
        <w:ind w:firstLine="708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 xml:space="preserve">Понятие – </w:t>
      </w:r>
      <w:r>
        <w:rPr>
          <w:bCs/>
          <w:i/>
          <w:color w:val="000000"/>
          <w:sz w:val="28"/>
          <w:szCs w:val="28"/>
          <w:lang w:eastAsia="ar-SA"/>
        </w:rPr>
        <w:t xml:space="preserve">замир (сокрытие). </w:t>
      </w:r>
      <w:r>
        <w:rPr>
          <w:bCs/>
          <w:color w:val="000000"/>
          <w:sz w:val="28"/>
          <w:szCs w:val="28"/>
          <w:lang w:eastAsia="ar-SA"/>
        </w:rPr>
        <w:t>Местоимение</w:t>
      </w:r>
      <w:r>
        <w:rPr>
          <w:bCs/>
          <w:i/>
          <w:color w:val="000000"/>
          <w:sz w:val="28"/>
          <w:szCs w:val="28"/>
          <w:lang w:eastAsia="ar-SA"/>
        </w:rPr>
        <w:t xml:space="preserve"> замир </w:t>
      </w:r>
      <w:r>
        <w:rPr>
          <w:bCs/>
          <w:color w:val="000000"/>
          <w:sz w:val="28"/>
          <w:szCs w:val="28"/>
          <w:lang w:eastAsia="ar-SA"/>
        </w:rPr>
        <w:t>и удлинение звуков</w:t>
      </w:r>
      <w:r>
        <w:rPr>
          <w:bCs/>
          <w:i/>
          <w:color w:val="000000"/>
          <w:sz w:val="28"/>
          <w:szCs w:val="28"/>
          <w:lang w:eastAsia="ar-SA"/>
        </w:rPr>
        <w:t xml:space="preserve"> – мад.  Буква «ха» как  замир и как корневая буква в слове. </w:t>
      </w:r>
      <w:r>
        <w:rPr>
          <w:bCs/>
          <w:color w:val="000000"/>
          <w:sz w:val="28"/>
          <w:szCs w:val="28"/>
          <w:lang w:eastAsia="ar-SA"/>
        </w:rPr>
        <w:t>Особый случай со словом</w:t>
      </w:r>
      <w:r>
        <w:rPr>
          <w:bCs/>
          <w:i/>
          <w:color w:val="000000"/>
          <w:sz w:val="28"/>
          <w:szCs w:val="28"/>
          <w:lang w:eastAsia="ar-SA"/>
        </w:rPr>
        <w:t xml:space="preserve"> йерзаху.</w:t>
      </w:r>
    </w:p>
    <w:p w:rsidR="00754A22" w:rsidRDefault="00AA6049">
      <w:pPr>
        <w:suppressAutoHyphens/>
        <w:ind w:firstLine="708"/>
        <w:contextualSpacing/>
        <w:jc w:val="both"/>
      </w:pPr>
      <w:r>
        <w:rPr>
          <w:bCs/>
          <w:i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Условия прочтения </w:t>
      </w:r>
      <w:r>
        <w:rPr>
          <w:bCs/>
          <w:color w:val="000000"/>
          <w:sz w:val="28"/>
          <w:szCs w:val="28"/>
          <w:lang w:eastAsia="ar-SA"/>
        </w:rPr>
        <w:t xml:space="preserve">замира по правилам </w:t>
      </w:r>
      <w:r>
        <w:rPr>
          <w:bCs/>
          <w:i/>
          <w:color w:val="000000"/>
          <w:sz w:val="28"/>
          <w:szCs w:val="28"/>
          <w:lang w:eastAsia="ar-SA"/>
        </w:rPr>
        <w:t xml:space="preserve">мэд табигы,  мадд-и-мунфасыл, </w:t>
      </w:r>
      <w:r>
        <w:rPr>
          <w:bCs/>
          <w:color w:val="000000"/>
          <w:sz w:val="28"/>
          <w:szCs w:val="28"/>
          <w:lang w:eastAsia="ar-SA"/>
        </w:rPr>
        <w:t>при наличии сукуна в следующем слове и отсутсвия огласовки у предстоящей буквы.</w:t>
      </w:r>
      <w:r>
        <w:rPr>
          <w:bCs/>
          <w:i/>
          <w:color w:val="000000"/>
          <w:sz w:val="28"/>
          <w:szCs w:val="28"/>
          <w:lang w:eastAsia="ar-SA"/>
        </w:rPr>
        <w:t xml:space="preserve"> </w:t>
      </w:r>
    </w:p>
    <w:p w:rsidR="00754A22" w:rsidRDefault="00AA6049">
      <w:pPr>
        <w:suppressAutoHyphens/>
        <w:ind w:firstLine="708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 xml:space="preserve">Особые случаи прочтения замира. </w:t>
      </w:r>
    </w:p>
    <w:p w:rsidR="00754A22" w:rsidRDefault="00AA6049">
      <w:pPr>
        <w:suppressAutoHyphens/>
        <w:ind w:firstLine="708"/>
        <w:contextualSpacing/>
        <w:jc w:val="both"/>
      </w:pPr>
      <w:r>
        <w:rPr>
          <w:bCs/>
          <w:color w:val="000000"/>
          <w:sz w:val="28"/>
          <w:szCs w:val="28"/>
          <w:lang w:eastAsia="ar-SA"/>
        </w:rPr>
        <w:t>Понятие</w:t>
      </w:r>
      <w:r>
        <w:rPr>
          <w:bCs/>
          <w:i/>
          <w:color w:val="000000"/>
          <w:sz w:val="28"/>
          <w:szCs w:val="28"/>
          <w:lang w:eastAsia="ar-SA"/>
        </w:rPr>
        <w:t xml:space="preserve"> сэкта. </w:t>
      </w:r>
      <w:r>
        <w:rPr>
          <w:bCs/>
          <w:color w:val="000000"/>
          <w:sz w:val="28"/>
          <w:szCs w:val="28"/>
          <w:lang w:eastAsia="ar-SA"/>
        </w:rPr>
        <w:t xml:space="preserve">Суры, в которых  имеет место </w:t>
      </w:r>
      <w:r>
        <w:rPr>
          <w:bCs/>
          <w:i/>
          <w:color w:val="000000"/>
          <w:sz w:val="28"/>
          <w:szCs w:val="28"/>
          <w:lang w:eastAsia="ar-SA"/>
        </w:rPr>
        <w:t xml:space="preserve">сакта. </w:t>
      </w:r>
      <w:r>
        <w:rPr>
          <w:bCs/>
          <w:color w:val="000000"/>
          <w:sz w:val="28"/>
          <w:szCs w:val="28"/>
          <w:lang w:eastAsia="ar-SA"/>
        </w:rPr>
        <w:t xml:space="preserve">Понятие </w:t>
      </w:r>
      <w:r>
        <w:rPr>
          <w:bCs/>
          <w:i/>
          <w:color w:val="000000"/>
          <w:sz w:val="28"/>
          <w:szCs w:val="28"/>
          <w:lang w:eastAsia="ar-SA"/>
        </w:rPr>
        <w:t xml:space="preserve">ха-и-сакта </w:t>
      </w:r>
      <w:r>
        <w:rPr>
          <w:bCs/>
          <w:color w:val="000000"/>
          <w:sz w:val="28"/>
          <w:szCs w:val="28"/>
          <w:lang w:eastAsia="ar-SA"/>
        </w:rPr>
        <w:t>по кыраату Асыма и случ</w:t>
      </w:r>
      <w:r>
        <w:rPr>
          <w:bCs/>
          <w:color w:val="000000"/>
          <w:sz w:val="28"/>
          <w:szCs w:val="28"/>
          <w:lang w:eastAsia="ar-SA"/>
        </w:rPr>
        <w:t xml:space="preserve">аи его применения. 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13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color w:val="000000"/>
          <w:sz w:val="28"/>
          <w:szCs w:val="28"/>
          <w:lang w:eastAsia="ar-SA"/>
        </w:rPr>
        <w:t xml:space="preserve">Правила </w:t>
      </w:r>
      <w:r>
        <w:rPr>
          <w:bCs/>
          <w:color w:val="000000"/>
          <w:sz w:val="28"/>
          <w:szCs w:val="28"/>
          <w:lang w:eastAsia="ar-SA"/>
        </w:rPr>
        <w:t xml:space="preserve">«калкаля», «хукму Ра», 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>«Ллафзат Аллах»,  «замир», «вакф и сакта».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color w:val="000000"/>
          <w:sz w:val="28"/>
          <w:szCs w:val="28"/>
          <w:u w:val="single"/>
          <w:lang w:eastAsia="ar-SA"/>
        </w:rPr>
        <w:t xml:space="preserve">Практическое занятие. 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 xml:space="preserve">Вопросы: </w:t>
      </w:r>
    </w:p>
    <w:p w:rsidR="00754A22" w:rsidRDefault="00AA6049">
      <w:pPr>
        <w:suppressAutoHyphens/>
        <w:ind w:left="708"/>
        <w:contextualSpacing/>
      </w:pPr>
      <w:r>
        <w:rPr>
          <w:sz w:val="28"/>
          <w:szCs w:val="28"/>
          <w:lang w:eastAsia="ar-SA"/>
        </w:rPr>
        <w:t>Определения п</w:t>
      </w:r>
      <w:r>
        <w:rPr>
          <w:bCs/>
          <w:i/>
          <w:sz w:val="28"/>
          <w:szCs w:val="28"/>
          <w:lang w:eastAsia="ar-SA"/>
        </w:rPr>
        <w:t xml:space="preserve">онятий и объяснение правил  </w:t>
      </w:r>
      <w:r>
        <w:rPr>
          <w:i/>
          <w:color w:val="000000"/>
          <w:sz w:val="28"/>
          <w:szCs w:val="28"/>
          <w:lang w:eastAsia="ar-SA"/>
        </w:rPr>
        <w:t xml:space="preserve">колькаля,  истиглэ, </w:t>
      </w:r>
      <w:r>
        <w:rPr>
          <w:bCs/>
          <w:i/>
          <w:sz w:val="28"/>
          <w:szCs w:val="28"/>
          <w:lang w:eastAsia="ar-SA"/>
        </w:rPr>
        <w:t>хукму Ра, Ллафзат Аллах, замир, вакф и сакта.</w:t>
      </w:r>
    </w:p>
    <w:p w:rsidR="00754A22" w:rsidRDefault="00AA6049">
      <w:pPr>
        <w:suppressAutoHyphens/>
        <w:ind w:firstLine="709"/>
        <w:contextualSpacing/>
        <w:jc w:val="both"/>
      </w:pPr>
      <w:r>
        <w:rPr>
          <w:color w:val="000000"/>
          <w:sz w:val="28"/>
          <w:szCs w:val="28"/>
          <w:lang w:eastAsia="ar-SA"/>
        </w:rPr>
        <w:t>Контрольное чтение.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14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Зачет по всем пройденным темам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15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>Сура «Фатиха»</w:t>
      </w:r>
    </w:p>
    <w:p w:rsidR="00754A22" w:rsidRDefault="00AA6049">
      <w:pPr>
        <w:suppressAutoHyphens/>
        <w:ind w:firstLine="709"/>
        <w:contextualSpacing/>
      </w:pPr>
      <w:r>
        <w:rPr>
          <w:color w:val="000000"/>
          <w:sz w:val="28"/>
          <w:szCs w:val="28"/>
          <w:lang w:eastAsia="ar-SA"/>
        </w:rPr>
        <w:t>Чтение суры Фатиха с таджвидом.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16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>Сура «Бакара»</w:t>
      </w:r>
    </w:p>
    <w:p w:rsidR="00754A22" w:rsidRDefault="00AA6049">
      <w:pPr>
        <w:suppressAutoHyphens/>
        <w:ind w:firstLine="709"/>
        <w:contextualSpacing/>
      </w:pPr>
      <w:r>
        <w:rPr>
          <w:color w:val="000000"/>
          <w:sz w:val="28"/>
          <w:szCs w:val="28"/>
          <w:lang w:eastAsia="ar-SA"/>
        </w:rPr>
        <w:t>Чтение суры Бакара – Аятл курси, с таджвидом.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17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Cs/>
          <w:color w:val="000000"/>
          <w:sz w:val="28"/>
          <w:szCs w:val="28"/>
          <w:lang w:eastAsia="ar-SA"/>
        </w:rPr>
        <w:t>Сура «Йа Син»</w:t>
      </w:r>
    </w:p>
    <w:p w:rsidR="00754A22" w:rsidRDefault="00AA6049">
      <w:pPr>
        <w:suppressAutoHyphens/>
        <w:ind w:firstLine="709"/>
        <w:contextualSpacing/>
      </w:pPr>
      <w:r>
        <w:rPr>
          <w:color w:val="000000"/>
          <w:sz w:val="28"/>
          <w:szCs w:val="28"/>
          <w:lang w:eastAsia="ar-SA"/>
        </w:rPr>
        <w:t>Чтение суры Йа син с таджвидом.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 xml:space="preserve">Занятие </w:t>
      </w:r>
      <w:r>
        <w:rPr>
          <w:b/>
          <w:bCs/>
          <w:color w:val="000000"/>
          <w:sz w:val="28"/>
          <w:szCs w:val="28"/>
          <w:lang w:eastAsia="ar-SA"/>
        </w:rPr>
        <w:t>18</w:t>
      </w:r>
    </w:p>
    <w:p w:rsidR="00754A22" w:rsidRDefault="00AA6049">
      <w:pPr>
        <w:suppressAutoHyphens/>
        <w:ind w:left="708"/>
        <w:contextualSpacing/>
      </w:pPr>
      <w:r>
        <w:rPr>
          <w:b/>
          <w:color w:val="000000"/>
          <w:sz w:val="28"/>
          <w:szCs w:val="28"/>
          <w:lang w:eastAsia="ar-SA"/>
        </w:rPr>
        <w:t xml:space="preserve">Суры: </w:t>
      </w:r>
      <w:r>
        <w:rPr>
          <w:b/>
          <w:bCs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 xml:space="preserve">Аль-кадр, </w:t>
      </w:r>
      <w:r>
        <w:rPr>
          <w:b/>
          <w:bCs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аз-зильзаля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bCs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аль-адият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bCs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аль-кариа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bCs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ат-такасур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bCs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аль-аср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bCs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аль-хумаза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bCs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аль-филь</w:t>
      </w:r>
      <w:r>
        <w:rPr>
          <w:b/>
          <w:color w:val="4F6228"/>
          <w:sz w:val="28"/>
          <w:szCs w:val="28"/>
          <w:lang w:eastAsia="ar-SA"/>
        </w:rPr>
        <w:t>»</w:t>
      </w:r>
    </w:p>
    <w:p w:rsidR="00754A22" w:rsidRDefault="00AA6049">
      <w:pPr>
        <w:suppressAutoHyphens/>
        <w:ind w:firstLine="709"/>
        <w:contextualSpacing/>
      </w:pPr>
      <w:r>
        <w:rPr>
          <w:bCs/>
          <w:sz w:val="28"/>
          <w:szCs w:val="28"/>
          <w:lang w:eastAsia="ar-SA"/>
        </w:rPr>
        <w:t xml:space="preserve">Чтение сур с таджвидом: </w:t>
      </w:r>
      <w:r>
        <w:rPr>
          <w:color w:val="000000"/>
          <w:sz w:val="28"/>
          <w:szCs w:val="28"/>
          <w:lang w:eastAsia="ar-SA"/>
        </w:rPr>
        <w:t>Аль-кадр, аз-зильзаля, аль-адият, аль-кариа, ат-такасур, аль-аср, аль-хумаза, аль-филь</w:t>
      </w:r>
      <w:r>
        <w:rPr>
          <w:bCs/>
          <w:sz w:val="28"/>
          <w:szCs w:val="28"/>
          <w:lang w:eastAsia="ar-SA"/>
        </w:rPr>
        <w:t>.</w:t>
      </w:r>
    </w:p>
    <w:p w:rsidR="00754A22" w:rsidRDefault="00AA6049">
      <w:pPr>
        <w:suppressAutoHyphens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  <w:lang w:eastAsia="ar-SA"/>
        </w:rPr>
        <w:t>Занятие 19</w:t>
      </w:r>
    </w:p>
    <w:p w:rsidR="00754A22" w:rsidRDefault="00AA6049">
      <w:pPr>
        <w:suppressAutoHyphens/>
        <w:ind w:left="708"/>
        <w:contextualSpacing/>
      </w:pPr>
      <w:r>
        <w:rPr>
          <w:b/>
          <w:color w:val="000000"/>
          <w:sz w:val="28"/>
          <w:szCs w:val="28"/>
          <w:lang w:eastAsia="ar-SA"/>
        </w:rPr>
        <w:t>Суры:</w:t>
      </w:r>
      <w:r>
        <w:rPr>
          <w:b/>
          <w:color w:val="4F6228"/>
          <w:sz w:val="28"/>
          <w:szCs w:val="28"/>
          <w:lang w:eastAsia="ar-SA"/>
        </w:rPr>
        <w:t xml:space="preserve"> «</w:t>
      </w:r>
      <w:r>
        <w:rPr>
          <w:color w:val="000000"/>
          <w:sz w:val="28"/>
          <w:szCs w:val="28"/>
          <w:lang w:eastAsia="ar-SA"/>
        </w:rPr>
        <w:t>Аль-кураиш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аль-магун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аль-каусар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аль-кафирун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ан-наср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аль-масад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аль-ихлас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аль-фаляк</w:t>
      </w:r>
      <w:r>
        <w:rPr>
          <w:b/>
          <w:color w:val="4F6228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b/>
          <w:color w:val="4F6228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ан-нас</w:t>
      </w:r>
      <w:r>
        <w:rPr>
          <w:b/>
          <w:color w:val="4F6228"/>
          <w:sz w:val="28"/>
          <w:szCs w:val="28"/>
          <w:lang w:eastAsia="ar-SA"/>
        </w:rPr>
        <w:t>»</w:t>
      </w:r>
    </w:p>
    <w:p w:rsidR="00754A22" w:rsidRDefault="00AA6049">
      <w:pPr>
        <w:suppressAutoHyphens/>
        <w:ind w:firstLine="709"/>
        <w:contextualSpacing/>
      </w:pPr>
      <w:r>
        <w:rPr>
          <w:bCs/>
          <w:sz w:val="28"/>
          <w:szCs w:val="28"/>
          <w:lang w:eastAsia="ar-SA"/>
        </w:rPr>
        <w:t xml:space="preserve">Чтение сур с таджвидом: </w:t>
      </w:r>
      <w:r>
        <w:rPr>
          <w:color w:val="000000"/>
          <w:sz w:val="28"/>
          <w:szCs w:val="28"/>
          <w:lang w:eastAsia="ar-SA"/>
        </w:rPr>
        <w:t>Аль-кураиш, аль-магун, аль-каусар, аль-кафирун, ан-наср, аль-масад, аль-ихлас, аль-фаляк, ан-нас</w:t>
      </w:r>
      <w:r>
        <w:rPr>
          <w:bCs/>
          <w:sz w:val="28"/>
          <w:szCs w:val="28"/>
          <w:lang w:eastAsia="ar-SA"/>
        </w:rPr>
        <w:t xml:space="preserve">. </w:t>
      </w:r>
    </w:p>
    <w:p w:rsidR="00754A22" w:rsidRDefault="00754A22">
      <w:pPr>
        <w:suppressAutoHyphens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54A22" w:rsidRDefault="00AA6049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i/>
          <w:color w:val="000000"/>
          <w:sz w:val="36"/>
          <w:szCs w:val="36"/>
          <w:lang w:eastAsia="ar-SA"/>
        </w:rPr>
        <w:t>ИСТОРИЯ ИСЛАМА.</w:t>
      </w:r>
      <w:r>
        <w:rPr>
          <w:b/>
          <w:color w:val="000000"/>
          <w:sz w:val="36"/>
          <w:szCs w:val="36"/>
          <w:lang w:eastAsia="ar-SA"/>
        </w:rPr>
        <w:t xml:space="preserve">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МОДУЛЬ 1. ВСТУПЛЕНИЕ. Рассматривается во вступлении понятие «для чего нужны пророки, сколько было ниспослано пророков Всевышнего, с какой миссией они приходили, что проповедовали.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2. ИСТОРИЯ ПРОРОКА АДАМА. Модуль рассматривает историю пророка </w:t>
      </w:r>
      <w:r>
        <w:rPr>
          <w:sz w:val="28"/>
          <w:szCs w:val="28"/>
        </w:rPr>
        <w:t>Адама – его жизнь, пророческую деятельность, также рассматривается история его детей. Жизнь пророка Адама нам интересна прежде всего потому – что он был первым пророком и человеком на земле.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МОДУЛЬ 3. ИСТОРИЯ ПРОРОКА ИДРИСА. Пророк Идрис, первым был на зем</w:t>
      </w:r>
      <w:r>
        <w:rPr>
          <w:sz w:val="28"/>
          <w:szCs w:val="28"/>
        </w:rPr>
        <w:t>ле. Кто научился у Всевышнего шить, взвешивать. Делать оружие, первым провел по бумаге и т.д.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О жизни пророка Идриса практически ничего не известно.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4. ИСТОРИЯ ПРОРОКА НУХА. История пророка Нуха очень интересна, т.к. этот пророк входит в пят</w:t>
      </w:r>
      <w:r>
        <w:rPr>
          <w:sz w:val="28"/>
          <w:szCs w:val="28"/>
        </w:rPr>
        <w:t>ерку пророков, которых Аллах возвысил. Этот пророк подвергся очень большому гонению. Именно его соплеменники неверующие были погублены в водах всемирного потопа. Наша цель: изучить его жизнь нелегкую.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5. ИСТОРИЯ ПРОРОКА ХУДА. Соплеменники пророк</w:t>
      </w:r>
      <w:r>
        <w:rPr>
          <w:sz w:val="28"/>
          <w:szCs w:val="28"/>
        </w:rPr>
        <w:t>а Худа не уверовали в него, поэтому Аллах ниспослал засуху, а впоследствии и финальное наказание: ураган, который уничтожил неверующих. История пророка Худа – очень поучительна для нас. Наша цель: исследовать историю возникновения и уничтожения данного нар</w:t>
      </w:r>
      <w:r>
        <w:rPr>
          <w:sz w:val="28"/>
          <w:szCs w:val="28"/>
        </w:rPr>
        <w:t>ода.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6. ИСТОРИЯ ПРОРОКА САЛИХА. История примечательна прежде всего тем, что пророк Салих по просьбе неверующих показал с помощью Аллаха чудо – верблюдицу, однако неверующие убили верблюдицу, и хотели убить пророка Салиха, однако их замыслы разру</w:t>
      </w:r>
      <w:r>
        <w:rPr>
          <w:sz w:val="28"/>
          <w:szCs w:val="28"/>
        </w:rPr>
        <w:t>шил Аллах.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История наказания народа пророка Салиха была страшна – страшный крик ангела Джибриля поразил неверующих. Мы должны извлечь из этого урок.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7. ИСТОРИЯ ПРОРОКА ИБРАХИМА. Это еще один из пророков, которых облагодетельствовал Аллах. Пр</w:t>
      </w:r>
      <w:r>
        <w:rPr>
          <w:sz w:val="28"/>
          <w:szCs w:val="28"/>
        </w:rPr>
        <w:t>орок Ибрахим также был подвержен испытаниям от Аллаха. Одно из самых страшных испытаний, которому пророк повергся – было пребывание его в огне. Однако все испытания пророк Ибрахим выдержал. Его называют «отцом пророков».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8. ИСТОРИЯ ПРОРОКА ЛУТА.</w:t>
      </w:r>
      <w:r>
        <w:rPr>
          <w:sz w:val="28"/>
          <w:szCs w:val="28"/>
        </w:rPr>
        <w:t xml:space="preserve"> Пророк Лут был племянником пророку Ибрахиму. Его народ был «голубым», они занимались «ливатой». Поэтому Аллах истребил этот народ, он был подвержен такому испытанию, какого не испытывал еще никто – Аллах это селение опрокинул вниз и на этом месте образова</w:t>
      </w:r>
      <w:r>
        <w:rPr>
          <w:sz w:val="28"/>
          <w:szCs w:val="28"/>
        </w:rPr>
        <w:t>лось «Лутово море». Аллах это озеро сохранил для будущих поколений, чтобы не было повадно для будущих поколений людей.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9. ИСТОРИЯ ПРОРОКА ЙАКУБА И ПРОРОКА ЙУСУФА. Судьба пророка Йусуфа – не проста. Братья возненавидели его и решили бросить в кол</w:t>
      </w:r>
      <w:r>
        <w:rPr>
          <w:sz w:val="28"/>
          <w:szCs w:val="28"/>
        </w:rPr>
        <w:t>одец, однако Аллах не дал пропасть пророку, и вызволил его из колодца. Большую жизнь пророк провел в Египте. Там же он встретился впоследствии с братьями, там же он и умер. Мир и дружба, должны быть для нас поучительными.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10. ИСТОРИЯ ПРОРОКА АЙУ</w:t>
      </w:r>
      <w:r>
        <w:rPr>
          <w:sz w:val="28"/>
          <w:szCs w:val="28"/>
        </w:rPr>
        <w:t>БА. Пророк Айуб подвергся страшному испытанию: он болел в течении 18 лет, его дети умерли, он лишился богатства. Однако он стойко перенес все испытания, и Аллах его одарил еще больше. Особенно распространено такое понятие как «Айубово многотерпение».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</w:t>
      </w:r>
      <w:r>
        <w:rPr>
          <w:sz w:val="28"/>
          <w:szCs w:val="28"/>
        </w:rPr>
        <w:t>ОДУЛЬ 11. ИСТОРИЯ ПРОРОКА ШУГАИБА. Пророк Шугаиб проповедовал среди двух народов – Айкитов и Мадъянитов. Соплеменники его были неверующими, они занимались обвешиванием, подпиливанием золотых монет и т.д. Они также были наказаны Аллахом за их неверие.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</w:t>
      </w:r>
      <w:r>
        <w:rPr>
          <w:sz w:val="28"/>
          <w:szCs w:val="28"/>
        </w:rPr>
        <w:t>ОДУЛЬ 12. ИСТОРИЯ ПРОРОКА МУСЫ. История данного пророка интересна и очень терниста. Народ не уверовал до конца в пророчество пророка и был наказан сорокалетним странствованием по пустыне за свое неверие. Испытаний на пути пророка Мусы выпало большое количе</w:t>
      </w:r>
      <w:r>
        <w:rPr>
          <w:sz w:val="28"/>
          <w:szCs w:val="28"/>
        </w:rPr>
        <w:t>ство, однако с помощью своего брата – пророка Харуна, он смог преодолеть все испытания.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13. ИСТОРИЯ ПРОРОКА ДАУДА И ПРОРОКА СУЛЕЙМАНА. История двух пророков – отца и сына. Впервые мы можем наблюдать, как два пророка становятся не только пророкам</w:t>
      </w:r>
      <w:r>
        <w:rPr>
          <w:sz w:val="28"/>
          <w:szCs w:val="28"/>
        </w:rPr>
        <w:t>и, но и царями и судьями.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Именно пророку Сулейману подчинялись джинны, и он был очень богат. Это поистине – великие пророки Аллаха.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14. ИСТОРИЯ ПРОРОКА ЙУНУСА. Народ пророка Йунуса – единственный народ, которого Аллах простил и не стал наказ</w:t>
      </w:r>
      <w:r>
        <w:rPr>
          <w:sz w:val="28"/>
          <w:szCs w:val="28"/>
        </w:rPr>
        <w:t>ывать, т.к. он раскаялся в своем грехе неверия. Пророка Аллаха проглотила большая рыба за то. Что он совершил проступок. Однако он раскаялся, и вновь был послан к своему народу проповедовать. За то. Что он был проглочен рыбой, его называют «Зун – нун» - пр</w:t>
      </w:r>
      <w:r>
        <w:rPr>
          <w:sz w:val="28"/>
          <w:szCs w:val="28"/>
        </w:rPr>
        <w:t>оглоченный большой рыбой.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15. ПРАВЕДНИК ВСЕВЫШНЕГО – ЗУЛЬКАРНАЙН. Он был послан Аллахом спасти народ, на который нападали дикие племена Йаджудж и Маджудж. Он воздвиг между ними преграду, однако, предупредил праведник, что незадолго до конца Свет</w:t>
      </w:r>
      <w:r>
        <w:rPr>
          <w:sz w:val="28"/>
          <w:szCs w:val="28"/>
        </w:rPr>
        <w:t>а, преграда рухнет, и эти дикие народы устремятся повсюду. Эта тема излишнее напоминание нам о конце Света.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16. ИСТОРИЯ ПРОРОКОВ ИЛЬЯСА И ПРОРОКА АЛЬЯСЫ. История двух пророков, борющихся с проявлением неверия. Однако они были последователями Алл</w:t>
      </w:r>
      <w:r>
        <w:rPr>
          <w:sz w:val="28"/>
          <w:szCs w:val="28"/>
        </w:rPr>
        <w:t>аха, и несли свою ответственность перед Аллахом до конца.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МЛДУЛЬ 17. ИСТОРИЯ ПРОРОКА ЗУЛЬКИФЛЯ. О пророке мало что известно, однако точно известно, что он был истинным приверженцем Аллаха и был ему верен.</w:t>
      </w:r>
    </w:p>
    <w:p w:rsidR="00754A22" w:rsidRDefault="00AA6049">
      <w:pPr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МОДУЛЬ 18. ПРОРОКИ ЗАКАРИЙЯ, ЙАХЪЯ, ИСА – П</w:t>
      </w:r>
      <w:r>
        <w:rPr>
          <w:color w:val="000000"/>
          <w:sz w:val="28"/>
          <w:szCs w:val="28"/>
          <w:lang w:eastAsia="ar-SA"/>
        </w:rPr>
        <w:t>РОРОКИ ВСЕВЫШНЕГО. У этих пророков судьбы разные, однако, их объединяет то, что в служении своем Аллаху, они подверглись испытаниям: двоих их них – убили. Пророка Ису – пытались убить, думая, что он смутьян и колдун. Аллах не позволил убить его, и вознес е</w:t>
      </w:r>
      <w:r>
        <w:rPr>
          <w:color w:val="000000"/>
          <w:sz w:val="28"/>
          <w:szCs w:val="28"/>
          <w:lang w:eastAsia="ar-SA"/>
        </w:rPr>
        <w:t>го на небеса, и именно он явится перед Концом Света восстанавливать «правую веру». Он явится предвестником Конца Света.</w:t>
      </w:r>
    </w:p>
    <w:p w:rsidR="00754A22" w:rsidRDefault="00AA6049">
      <w:pPr>
        <w:suppressAutoHyphens/>
        <w:contextualSpacing/>
        <w:jc w:val="center"/>
        <w:rPr>
          <w:b/>
          <w:bCs/>
          <w:color w:val="000000"/>
          <w:sz w:val="36"/>
          <w:szCs w:val="36"/>
          <w:lang w:eastAsia="ar-SA"/>
        </w:rPr>
      </w:pPr>
      <w:r>
        <w:rPr>
          <w:b/>
          <w:bCs/>
          <w:color w:val="000000"/>
          <w:sz w:val="36"/>
          <w:szCs w:val="36"/>
          <w:lang w:eastAsia="ar-SA"/>
        </w:rPr>
        <w:t>Арабский язык</w:t>
      </w:r>
    </w:p>
    <w:tbl>
      <w:tblPr>
        <w:tblW w:w="9635" w:type="dxa"/>
        <w:tblInd w:w="-15" w:type="dxa"/>
        <w:tblLook w:val="04A0" w:firstRow="1" w:lastRow="0" w:firstColumn="1" w:lastColumn="0" w:noHBand="0" w:noVBand="1"/>
      </w:tblPr>
      <w:tblGrid>
        <w:gridCol w:w="828"/>
        <w:gridCol w:w="4701"/>
        <w:gridCol w:w="1276"/>
        <w:gridCol w:w="850"/>
        <w:gridCol w:w="1980"/>
      </w:tblGrid>
      <w:tr w:rsidR="00754A22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занятий</w:t>
            </w:r>
          </w:p>
        </w:tc>
      </w:tr>
      <w:tr w:rsidR="00754A22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сам. изучение</w:t>
            </w: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Введение в дисциплину: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rPr>
          <w:trHeight w:val="3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Арабский алфавит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rPr>
          <w:trHeight w:val="8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букв, огласовки сукун, хамза, танвин, ташдид.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Долгие гласные звуки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Алиф с маддой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первая. Первый урок. Указательное местоимение мужского рода (это, этот)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урок. Указательное местоимение мужского рода(то, тот)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both"/>
            </w:pPr>
            <w:r>
              <w:rPr>
                <w:sz w:val="28"/>
                <w:szCs w:val="28"/>
              </w:rPr>
              <w:t>Третий урок.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>Определённый артикль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Лунные и солнечные буквы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 урок. Предлоги «в, внутри» и «на»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 « от, с, из» и «к, на, 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урок. Идафа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rPr>
          <w:trHeight w:val="8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 урок. Род имени существительного.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Указательное </w:t>
            </w:r>
            <w:r>
              <w:rPr>
                <w:sz w:val="28"/>
                <w:szCs w:val="28"/>
              </w:rPr>
              <w:t>местоимение женского рода (это, эта)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 урок. Указательное местоимение женского рода (то, 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Восьмой урок. Указательное местоимение  в роли указательного местоимения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Девятый урок. Имя прилагательное.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Десятый урок. Диалог </w:t>
            </w:r>
            <w:r>
              <w:rPr>
                <w:sz w:val="28"/>
                <w:szCs w:val="28"/>
              </w:rPr>
              <w:t>Хамида с Мухаммадом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Одиннадцатый урок. Текст: Мой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Двенадцатый урок.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Тринадцатый урок. Часть первая. БЕСЕДА. Биография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Четырнадцатый урок. Беседа 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Пятнадцатый урок  Беседа Город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Шестнадцатый урок</w:t>
            </w:r>
          </w:p>
          <w:p w:rsidR="00754A22" w:rsidRDefault="00AA6049">
            <w:pPr>
              <w:contextualSpacing/>
              <w:jc w:val="both"/>
            </w:pPr>
            <w:r>
              <w:rPr>
                <w:sz w:val="28"/>
                <w:szCs w:val="28"/>
              </w:rPr>
              <w:t>Преподаватель и Мухаммад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4A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Семнадцатый урок</w:t>
            </w:r>
          </w:p>
          <w:p w:rsidR="00754A22" w:rsidRDefault="00AA604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AA60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22" w:rsidRDefault="00754A2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54A22" w:rsidRDefault="00754A22">
      <w:pPr>
        <w:contextualSpacing/>
        <w:jc w:val="center"/>
        <w:rPr>
          <w:b/>
          <w:i/>
          <w:sz w:val="36"/>
          <w:szCs w:val="36"/>
        </w:rPr>
      </w:pPr>
    </w:p>
    <w:p w:rsidR="00754A22" w:rsidRDefault="00754A22">
      <w:pPr>
        <w:contextualSpacing/>
        <w:jc w:val="center"/>
        <w:rPr>
          <w:b/>
          <w:i/>
          <w:sz w:val="36"/>
          <w:szCs w:val="36"/>
        </w:rPr>
      </w:pPr>
    </w:p>
    <w:p w:rsidR="00754A22" w:rsidRDefault="00AA6049">
      <w:pPr>
        <w:contextualSpacing/>
        <w:jc w:val="center"/>
      </w:pPr>
      <w:r>
        <w:rPr>
          <w:b/>
          <w:i/>
          <w:sz w:val="36"/>
          <w:szCs w:val="36"/>
        </w:rPr>
        <w:t>ТАФСИР</w:t>
      </w:r>
      <w:r>
        <w:rPr>
          <w:b/>
          <w:sz w:val="36"/>
          <w:szCs w:val="36"/>
        </w:rPr>
        <w:t xml:space="preserve"> </w:t>
      </w:r>
    </w:p>
    <w:p w:rsidR="00754A22" w:rsidRDefault="00AA6049">
      <w:pPr>
        <w:contextualSpacing/>
        <w:jc w:val="center"/>
      </w:pPr>
      <w:r>
        <w:rPr>
          <w:b/>
          <w:sz w:val="36"/>
          <w:szCs w:val="36"/>
        </w:rPr>
        <w:t>(перевод и толкование Корана)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МОДУЛЬ 1.</w:t>
      </w:r>
      <w:r>
        <w:rPr>
          <w:sz w:val="28"/>
          <w:szCs w:val="28"/>
        </w:rPr>
        <w:t xml:space="preserve"> Достоинства Корана. В данном модуле рассматривается то, чем примечателен Коран, его достоинства, его основные аспекты в жизни каждого мусульманина, для чего мы изучаем данную тему, почему. Также данный модуль тесно взаимосвязан с другими модулями  и актуа</w:t>
      </w:r>
      <w:r>
        <w:rPr>
          <w:sz w:val="28"/>
          <w:szCs w:val="28"/>
        </w:rPr>
        <w:t>лен в данное время..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МОДУЛЬ 2.</w:t>
      </w:r>
      <w:r>
        <w:rPr>
          <w:sz w:val="28"/>
          <w:szCs w:val="28"/>
        </w:rPr>
        <w:t xml:space="preserve"> Названия Корана. Известно, что Коран – одно из названий Священной Книги Аллаха, однако есть и реже встречающиеся названия. Каждый мусульманин должен знать названия Корана, т.к. Аллах называет свое писание по – разному.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МОДУЛЬ 3.</w:t>
      </w:r>
      <w:r>
        <w:rPr>
          <w:sz w:val="28"/>
          <w:szCs w:val="28"/>
        </w:rPr>
        <w:t xml:space="preserve"> Анализ сур «Фатиха», «Духа».  Анализ сур очень актуален в данное время, т.к. к примеру, фатиха – является первой, прославленной, она была первая ниспослана полностью. Сура Духа – была ниспослана по причине, она предсказывала кончину неверующего</w:t>
      </w:r>
      <w:r>
        <w:rPr>
          <w:sz w:val="28"/>
          <w:szCs w:val="28"/>
        </w:rPr>
        <w:t xml:space="preserve"> дяди пророка Мухаммада.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 xml:space="preserve">    МОДУЛЬ 4.</w:t>
      </w:r>
      <w:r>
        <w:rPr>
          <w:sz w:val="28"/>
          <w:szCs w:val="28"/>
        </w:rPr>
        <w:t xml:space="preserve"> Формы закрепления Корана. Коран во времена ниспослания – закреплялся двумя способами: заучиванием и записыванием. Однако самый лучший способ – это записывание, большинство форм лекций происходит путем записывания, да</w:t>
      </w:r>
      <w:r>
        <w:rPr>
          <w:sz w:val="28"/>
          <w:szCs w:val="28"/>
        </w:rPr>
        <w:t>нный способ актуален и по сей день.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МОДУЛЬ 5.</w:t>
      </w:r>
      <w:r>
        <w:rPr>
          <w:sz w:val="28"/>
          <w:szCs w:val="28"/>
        </w:rPr>
        <w:t xml:space="preserve"> Коран и предыдущие Писания. Данный модуль рассказывает о предыдущих писаниях – их различиях и схожести. Описываются основные аспекты книг, их влияние на верующих людей, а также о запретах и т.д.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Сунна в Исламе. В данном модуле рассматривается значимость сунны и ее достоинства. Сунна – как образ жизни каждого мусульманина, его слова, дела и т.д.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7.  </w:t>
      </w:r>
      <w:r>
        <w:rPr>
          <w:sz w:val="28"/>
          <w:szCs w:val="28"/>
        </w:rPr>
        <w:t>Анализ суры «Анширах», анализ суры «Тин». Данные суры имеют очень актуальные темы, т.к</w:t>
      </w:r>
      <w:r>
        <w:rPr>
          <w:sz w:val="28"/>
          <w:szCs w:val="28"/>
        </w:rPr>
        <w:t>. в них Всевышний призывает пророка Мухаммада к постоянному поминанию Аллаха. Также Аллах в этой суре повествует о людях, которые не уверовали в Аллаха, они будут в убытке.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8. </w:t>
      </w:r>
      <w:r>
        <w:rPr>
          <w:sz w:val="28"/>
          <w:szCs w:val="28"/>
        </w:rPr>
        <w:t>Начало откровений. Объясняется, как и когда, где пророку Мухаммаду ни</w:t>
      </w:r>
      <w:r>
        <w:rPr>
          <w:sz w:val="28"/>
          <w:szCs w:val="28"/>
        </w:rPr>
        <w:t>спосылались первые аяты и суры Священного Корана. Данный модуль очень интересен и поучителен не только для мусульман, но и для тех, кто интересуется исламом, его возрождением.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9. </w:t>
      </w:r>
      <w:r>
        <w:rPr>
          <w:sz w:val="28"/>
          <w:szCs w:val="28"/>
        </w:rPr>
        <w:t>Формы ниспослания откровений. Повествует о формах ниспослания откр</w:t>
      </w:r>
      <w:r>
        <w:rPr>
          <w:sz w:val="28"/>
          <w:szCs w:val="28"/>
        </w:rPr>
        <w:t>овений, в которых ниспосылался Коран. Форм семь, их нужно все знать наизусть. Данный модуль очень важен.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10. </w:t>
      </w:r>
      <w:r>
        <w:rPr>
          <w:sz w:val="28"/>
          <w:szCs w:val="28"/>
        </w:rPr>
        <w:t>Предъявление (сверение) Корана. Данный модуль повествует о предстоящей смерти пророка Мухаммада. После последнего предъявления Корана, п</w:t>
      </w:r>
      <w:r>
        <w:rPr>
          <w:sz w:val="28"/>
          <w:szCs w:val="28"/>
        </w:rPr>
        <w:t>ророк стал готовиться к смерти.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11. </w:t>
      </w:r>
      <w:r>
        <w:rPr>
          <w:sz w:val="28"/>
          <w:szCs w:val="28"/>
        </w:rPr>
        <w:t>Собирание Корана при жизни пророка Мухаммада. Канонического текста Корана при жизни пророка Мухаммада – не было, канонический текст Корана будет собран позже. Это нужно знать каждому мусульманину.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МОДУЛЬ 1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Судьба Корана после смерти пророка Мухаммада. Именно после смерти пророка Мухаммада, встал вопрос о Коране, т.к. большое количество знатоков Корана – погибали на войнах, и была вероятность утери Корана, поэтому халиф Абу Бакр пошел на радикальную меру, </w:t>
      </w:r>
      <w:r>
        <w:rPr>
          <w:sz w:val="28"/>
          <w:szCs w:val="28"/>
        </w:rPr>
        <w:t>он решил собрать Коран – откровения в единую книгу.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13. </w:t>
      </w:r>
      <w:r>
        <w:rPr>
          <w:sz w:val="28"/>
          <w:szCs w:val="28"/>
        </w:rPr>
        <w:t xml:space="preserve">Анализ сур «Кадр», «Зильзаляха», «Гадият». Данные суры предсказывают конец света, предвещают расплату за содеянное людьми на этом свете. Всевышний все знает, и простит того, кого пожелает. </w:t>
      </w:r>
      <w:r>
        <w:rPr>
          <w:sz w:val="28"/>
          <w:szCs w:val="28"/>
        </w:rPr>
        <w:t>Суры очень поучительны для нас, т.к. эти суры – предсказание будущего.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14. </w:t>
      </w:r>
      <w:r>
        <w:rPr>
          <w:sz w:val="28"/>
          <w:szCs w:val="28"/>
        </w:rPr>
        <w:t>Колдовство в Исламе. Каждый мусульманин обязан верить, что есть колдовство. Однако есть лекарство против колдовства – прибегание к помощи Аллаха, только Аллах способен по</w:t>
      </w:r>
      <w:r>
        <w:rPr>
          <w:sz w:val="28"/>
          <w:szCs w:val="28"/>
        </w:rPr>
        <w:t>мочь от этого недуга.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15. </w:t>
      </w:r>
      <w:r>
        <w:rPr>
          <w:sz w:val="28"/>
          <w:szCs w:val="28"/>
        </w:rPr>
        <w:t xml:space="preserve">Снятие колдовства в Исламе. Данный модуль посвящен тому, как бороться с колдовством.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пособы снятия колдовства разрешенные. В данном модуле приводится большое количество хадисов.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16. </w:t>
      </w:r>
      <w:r>
        <w:rPr>
          <w:sz w:val="28"/>
          <w:szCs w:val="28"/>
        </w:rPr>
        <w:t>Тафсир и Тагвил в Исламе.</w:t>
      </w:r>
      <w:r>
        <w:rPr>
          <w:sz w:val="28"/>
          <w:szCs w:val="28"/>
        </w:rPr>
        <w:t xml:space="preserve"> Рассказывается о зарождении данных наук и их различия. Особенности наук – важный аспект науки тафсир. Также объясняется, почему ученые эти науки разделили.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17. </w:t>
      </w:r>
      <w:r>
        <w:rPr>
          <w:sz w:val="28"/>
          <w:szCs w:val="28"/>
        </w:rPr>
        <w:t>Аяты Мухкамат и аяты Муташабихат. Данный модуль является обязательным для всех, т.к.</w:t>
      </w:r>
      <w:r>
        <w:rPr>
          <w:sz w:val="28"/>
          <w:szCs w:val="28"/>
        </w:rPr>
        <w:t xml:space="preserve"> каждый должен знать.что есть в Коране аяты Мухкамат и аяты Муташабихат,однозначные и многозначные аяты. Поэтому тафсиром Корана должны заниматься только ученые.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18. </w:t>
      </w:r>
      <w:r>
        <w:rPr>
          <w:sz w:val="28"/>
          <w:szCs w:val="28"/>
        </w:rPr>
        <w:t>Суры Мекканского и Мединского периодов. Коран разделен на два периода: мекканс</w:t>
      </w:r>
      <w:r>
        <w:rPr>
          <w:sz w:val="28"/>
          <w:szCs w:val="28"/>
        </w:rPr>
        <w:t>кий и мединский. Однако эти периоды имеют не только временные различия, но и в своей основе: мекканские суры призывают к вероубеждению, а мединские – к совершению и следованию шариата. Это одна из самых важных тем тафсира Корана.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19. </w:t>
      </w:r>
      <w:r>
        <w:rPr>
          <w:sz w:val="28"/>
          <w:szCs w:val="28"/>
        </w:rPr>
        <w:t xml:space="preserve">Анализ сур </w:t>
      </w:r>
      <w:r>
        <w:rPr>
          <w:sz w:val="28"/>
          <w:szCs w:val="28"/>
        </w:rPr>
        <w:t>«Корига», «Такясур», «Гаср». Данные суры также призывают уверовать человека в Судный день, в Час расплаты, который без сомнения наступит. Вера в Судный день – один из столпов Ислама.  Однако верующим – нечего бояться, т.к. Аллах с ними.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МОДУЛЬ 20.</w:t>
      </w:r>
      <w:r>
        <w:rPr>
          <w:sz w:val="28"/>
          <w:szCs w:val="28"/>
        </w:rPr>
        <w:t xml:space="preserve"> Прич</w:t>
      </w:r>
      <w:r>
        <w:rPr>
          <w:sz w:val="28"/>
          <w:szCs w:val="28"/>
        </w:rPr>
        <w:t>ины ниспослания откровений. Некоторые суры и аяты Корана ниспосылались по причинам, эти причины мы должны знать, т.к.это мудрость Аллаха. Человек, изучающий науку о тафсире Корана, должен знать особенности ниспослания сур Корана и их важность.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21. </w:t>
      </w:r>
      <w:r>
        <w:rPr>
          <w:sz w:val="28"/>
          <w:szCs w:val="28"/>
        </w:rPr>
        <w:t>Дозволенное и запретное в исламе. Ислам запрещает некоторые виды пищи, об этих видах пищи в этом модуле и идет речь. Данный модуль актуален на сегодняшний день, потому – что халяльная продукция – очень популярна также и среди не мусульман.  А му</w:t>
      </w:r>
      <w:r>
        <w:rPr>
          <w:sz w:val="28"/>
          <w:szCs w:val="28"/>
        </w:rPr>
        <w:t>сульмане тем более обязаны знать разрешенную и запрещенную пищу. Также идет речь и о действиях.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22. </w:t>
      </w:r>
      <w:r>
        <w:rPr>
          <w:sz w:val="28"/>
          <w:szCs w:val="28"/>
        </w:rPr>
        <w:t>Отмена аятов и предписаний – аяты Насих и аяты Мансух. В Коране есть аяты отмененные и отменяющие. Мусульманин обязан знать, из каких аятов закон</w:t>
      </w:r>
      <w:r>
        <w:rPr>
          <w:sz w:val="28"/>
          <w:szCs w:val="28"/>
        </w:rPr>
        <w:t>ы шариата выводятся, а из каких нет. В модуле приводятся высказывания ученых по аятам, однако нужно знать, что это только мнение исламских ученых, т.к. точное количество таких аятов – знает только Аллах.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23. </w:t>
      </w:r>
      <w:r>
        <w:rPr>
          <w:sz w:val="28"/>
          <w:szCs w:val="28"/>
        </w:rPr>
        <w:t>Чтение Корана на семи диалектах. Расс</w:t>
      </w:r>
      <w:r>
        <w:rPr>
          <w:sz w:val="28"/>
          <w:szCs w:val="28"/>
        </w:rPr>
        <w:t>казывается история возникновения Корана на семи диалектах. Причина возникновения: где, когда и почему. А также объясняются различия между этими диалектами и существованием сейчас только одного диалекта – курайшитского.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24. </w:t>
      </w:r>
      <w:r>
        <w:rPr>
          <w:sz w:val="28"/>
          <w:szCs w:val="28"/>
        </w:rPr>
        <w:t>Неподражаемость Корана</w:t>
      </w:r>
      <w:r>
        <w:rPr>
          <w:sz w:val="28"/>
          <w:szCs w:val="28"/>
        </w:rPr>
        <w:t>. Неподражаемость Корана заключается в его уникальности и особенностях данного писания. Приводятся в разделе причины уникальности Корана.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25. </w:t>
      </w:r>
      <w:r>
        <w:rPr>
          <w:sz w:val="28"/>
          <w:szCs w:val="28"/>
        </w:rPr>
        <w:t>Анализ сур «Филь», «Курайш». Данные суры Мекканского периода, они рассказывают о событиях, которые были</w:t>
      </w:r>
      <w:r>
        <w:rPr>
          <w:sz w:val="28"/>
          <w:szCs w:val="28"/>
        </w:rPr>
        <w:t xml:space="preserve"> знаковыми для арабов: история о слонах, которые должны были уничтожить Каабу, и история о племени Курайш. Аллах благословил это племя, поэтому курайшиты должны благодарить за благости Аллаха.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26. </w:t>
      </w:r>
      <w:r>
        <w:rPr>
          <w:sz w:val="28"/>
          <w:szCs w:val="28"/>
        </w:rPr>
        <w:t>Темы Корана. Коран включает в себя много тем, ср</w:t>
      </w:r>
      <w:r>
        <w:rPr>
          <w:sz w:val="28"/>
          <w:szCs w:val="28"/>
        </w:rPr>
        <w:t>еди которых выделяются: Акаид, фикх, ахляк, истории о пророках, истории о народах, предсказания о будущем, научные открытия и т.д. Темы Корана – это чудо, которое было ниспослано Всевышним нам. Коран – это конституция, которой мы должны следовать.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27. </w:t>
      </w:r>
      <w:r>
        <w:rPr>
          <w:sz w:val="28"/>
          <w:szCs w:val="28"/>
        </w:rPr>
        <w:t>Коран и современная наука. Тема актуальна и по сей день, т.к. хоть Коран и был ниспослан в 7 веке, однако то, что было сказано в Коране, только сейчас подтверждается современной наукой, которая не опровергает, а наоборот доказывает то, о чем гов</w:t>
      </w:r>
      <w:r>
        <w:rPr>
          <w:sz w:val="28"/>
          <w:szCs w:val="28"/>
        </w:rPr>
        <w:t>орилось еще более 14 веков назад.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28. </w:t>
      </w:r>
      <w:r>
        <w:rPr>
          <w:sz w:val="28"/>
          <w:szCs w:val="28"/>
        </w:rPr>
        <w:t>Коран и предсказания о будущем. Коран предсказывает катаклизмы, которые произойдут перед концом Света. Предсказывает второе пришествие пророка Исы, появление животного «Даббатуль Ард», нашествие племен Йаджу</w:t>
      </w:r>
      <w:r>
        <w:rPr>
          <w:sz w:val="28"/>
          <w:szCs w:val="28"/>
        </w:rPr>
        <w:t>дж и Маджудж и т.д. Мы должны в это верить и делать благие дела как для этого Света, так и для Того Света.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29. </w:t>
      </w:r>
      <w:r>
        <w:rPr>
          <w:sz w:val="28"/>
          <w:szCs w:val="28"/>
        </w:rPr>
        <w:t>Требования к изданиям переводов Корана. Еще один модуль, который сейчас очень актуален. Сейчас появилось очень много переводов смыслов</w:t>
      </w:r>
      <w:r>
        <w:rPr>
          <w:sz w:val="28"/>
          <w:szCs w:val="28"/>
        </w:rPr>
        <w:t>ых Корана, однако не каждый знает, что этим делом может заниматься далеко не каждый, т.к. есть определенные правила, которым переводчик должен следовать.</w:t>
      </w:r>
    </w:p>
    <w:p w:rsidR="00754A22" w:rsidRDefault="00AA6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МОДУЛЬ 30. </w:t>
      </w:r>
      <w:r>
        <w:rPr>
          <w:sz w:val="28"/>
          <w:szCs w:val="28"/>
        </w:rPr>
        <w:t>Анализ сур «Маун», «Кяусар», «Кяфирун», «Наср», «Масад», «Ихлас», «Фаляк», «Нас». Это п</w:t>
      </w:r>
      <w:r>
        <w:rPr>
          <w:sz w:val="28"/>
          <w:szCs w:val="28"/>
        </w:rPr>
        <w:t xml:space="preserve">оследние суры Корана, которые наиболее чаще читаются. В основном эти суры были ниспосланы по причинам, и имеют каждая свои достоинства. К примеру, по значимости сура Ихлас – это треть Корана, т.к. все аяты суры перечисляют качества Аллаха. </w:t>
      </w:r>
    </w:p>
    <w:p w:rsidR="00754A22" w:rsidRDefault="00AA6049">
      <w:pPr>
        <w:contextualSpacing/>
        <w:jc w:val="center"/>
      </w:pPr>
      <w:r>
        <w:rPr>
          <w:b/>
          <w:i/>
          <w:sz w:val="36"/>
          <w:szCs w:val="36"/>
        </w:rPr>
        <w:t>ИМАМ ВАЗЫЙФА</w:t>
      </w:r>
      <w:r>
        <w:rPr>
          <w:b/>
          <w:sz w:val="36"/>
          <w:szCs w:val="36"/>
        </w:rPr>
        <w:t xml:space="preserve"> </w:t>
      </w:r>
    </w:p>
    <w:p w:rsidR="00754A22" w:rsidRDefault="00AA6049">
      <w:pPr>
        <w:contextualSpacing/>
        <w:jc w:val="center"/>
        <w:rPr>
          <w:sz w:val="28"/>
          <w:szCs w:val="28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 xml:space="preserve">Обязанности имама)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МОДУЛЬ 1. Проповедническая деятельность имама. В этом модуле рассматриваются темы, относящиеся к имаму современности: Качества проповедника, Основные принципы исламского призыва, Категории населения, к которым обращен призыв имама, Разн</w:t>
      </w:r>
      <w:r>
        <w:rPr>
          <w:sz w:val="28"/>
          <w:szCs w:val="28"/>
        </w:rPr>
        <w:t>овидности проповедей по поводу, Разновидности проповедей по тематике, Структура проповеди и Порядок подготовки проповеди.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2. Религиозная деятельность прихода: Богослужебные деяния и народные традиции, Пятничная молитва, Праздничная молитва и Мол</w:t>
      </w:r>
      <w:r>
        <w:rPr>
          <w:sz w:val="28"/>
          <w:szCs w:val="28"/>
        </w:rPr>
        <w:t>итва Таравих.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3. Проводы усопших: Омовение покойного, Завертывание покойного в саван, Погребальная молитва (жаназа молитва), Погребение покойного и маджлисы – 3, 7 и 40 дней.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4. Садака дога (с переводом с арабского на всой язык). 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МОДУЛЬ 5. Никях и его особенности (никях хутба).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6. Имянаречение в Исламе.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7.  Вагазъ на тему: «Ваххабизм и Ислам».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8.  Вагазъ на тему: «Жизнь и наследие Абу Ханифы».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9. Вагазъ на тему: «Ураза и ее особеннос</w:t>
      </w:r>
      <w:r>
        <w:rPr>
          <w:sz w:val="28"/>
          <w:szCs w:val="28"/>
        </w:rPr>
        <w:t xml:space="preserve">ти» (хутба на праздник «Ураза Байрам»). 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10. Вагазъ  на тему: «Курбан Байрам и его особенности» (хутба на праздник «Курбан Байрам»).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11. Вагазъ на тему: «Закят и его особенности».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МОДУЛЬ 12. Багышлау – посвящение после чтения Корана (на ар. языке и родном языке). 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13. Социальная деятельность прихода: Благотворительность, Работа имама с детьми и молодежью, Работа имама со старшим поколением, Работа имама с женщинами – ак</w:t>
      </w:r>
      <w:r>
        <w:rPr>
          <w:sz w:val="28"/>
          <w:szCs w:val="28"/>
        </w:rPr>
        <w:t>тивистками.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14. Административная и организаторская деятельность имама в приходе: Структура религиозной организации, Взаимодействие внутри организации (прихода) и вне ее. 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15. Вагазъ на тему: «Отношение Ислама к сектам». 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</w:t>
      </w:r>
      <w:r>
        <w:rPr>
          <w:sz w:val="28"/>
          <w:szCs w:val="28"/>
        </w:rPr>
        <w:t xml:space="preserve">Ь 16. Вагазъ на тему: «Дурман и наркотики».  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17. Вагазъ на тему: «Положение женщины в Исламе». 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18. Вагазъ на тему: «Оношение Ислама к предыдущим Писаниям». 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19. Вагазъ на тему: «Запретное и дозволенное в исламе». 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20. Вагазъ на тему: «Маулид – день рождения пророка Мухаммада (с.а.в.).   </w:t>
      </w:r>
    </w:p>
    <w:p w:rsidR="00754A22" w:rsidRDefault="00AA6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МОДУЛЬ 21. Вагазъ на тему: «Праздничные дни и ночи в Исламе».</w:t>
      </w:r>
    </w:p>
    <w:p w:rsidR="00754A22" w:rsidRDefault="00754A22">
      <w:pPr>
        <w:contextualSpacing/>
        <w:jc w:val="center"/>
        <w:rPr>
          <w:b/>
          <w:i/>
          <w:sz w:val="36"/>
          <w:szCs w:val="36"/>
        </w:rPr>
      </w:pPr>
    </w:p>
    <w:p w:rsidR="00754A22" w:rsidRDefault="00754A22">
      <w:pPr>
        <w:contextualSpacing/>
        <w:jc w:val="center"/>
        <w:rPr>
          <w:b/>
          <w:i/>
          <w:sz w:val="36"/>
          <w:szCs w:val="36"/>
        </w:rPr>
      </w:pPr>
    </w:p>
    <w:p w:rsidR="00754A22" w:rsidRDefault="00AA6049">
      <w:pPr>
        <w:contextualSpacing/>
        <w:jc w:val="center"/>
      </w:pPr>
      <w:r>
        <w:rPr>
          <w:b/>
          <w:i/>
          <w:sz w:val="36"/>
          <w:szCs w:val="36"/>
        </w:rPr>
        <w:t>ХАДИС.</w:t>
      </w:r>
      <w:r>
        <w:rPr>
          <w:b/>
          <w:sz w:val="36"/>
          <w:szCs w:val="36"/>
        </w:rPr>
        <w:t xml:space="preserve"> </w:t>
      </w:r>
    </w:p>
    <w:p w:rsidR="00754A22" w:rsidRDefault="00AA6049">
      <w:pPr>
        <w:contextualSpacing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(Изречения Пророка)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МОДУЛЬ 1. ПОНЯТИЕ О ХАДИСЕ И СУННЕ. В данном модуле рассматриваются виды хадисов и сунн. Составные части хадиса – неотъемлемая часть каждого хадиса – санад и матн. Ученые – хадисоведы считали, если санад или матн – не известны, то такой хадис не принимался</w:t>
      </w:r>
      <w:r>
        <w:rPr>
          <w:sz w:val="28"/>
          <w:szCs w:val="28"/>
        </w:rPr>
        <w:t xml:space="preserve">. Важно каждому мусульманину разбираться в этом. 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2. РАВИЙ. В данном модуле рассматриваются такие темы как: способы передачи хадисов, способы обучения хадисам и т.д. Нужно нам знать, как передавались хадисы и как они заучивались. Какие способы </w:t>
      </w:r>
      <w:r>
        <w:rPr>
          <w:sz w:val="28"/>
          <w:szCs w:val="28"/>
        </w:rPr>
        <w:t>при этом использовались и почему. К данному модулю приурочено – тестирование, которое является современным методом изучения хадисоведения.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3. Равий. В данном модуле очень важно то, что студенты рассматривают такие особенности хадисоведения как: </w:t>
      </w:r>
      <w:r>
        <w:rPr>
          <w:sz w:val="28"/>
          <w:szCs w:val="28"/>
        </w:rPr>
        <w:t>характеристики равий, категории равий, качества сахабов пророка Мухаммада, проверку равий, для полноценного рассмотрения хадисов. Эти темы являются самыми важными в хадисоведении, т.к. не зная качеств равий, не возможно приступать к изучению науки «Хадисов</w:t>
      </w:r>
      <w:r>
        <w:rPr>
          <w:sz w:val="28"/>
          <w:szCs w:val="28"/>
        </w:rPr>
        <w:t>едение». Данный модуль рассматривается студентами с помощью тестирования.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МОДУЛЬ 4. МАРВИЙ. Это самый интересный и сложный модуль в хадисоведении. Рассматриваются особенности хадисов и их виды. Сахих хадисы и их особенности, хасан хадисы и их особеннос</w:t>
      </w:r>
      <w:r>
        <w:rPr>
          <w:sz w:val="28"/>
          <w:szCs w:val="28"/>
        </w:rPr>
        <w:t>ти, даиф хадисы и их особенности, а также их сходство и различия. Каждый мусульманин обязан знать различия таких хадисов.</w:t>
      </w:r>
    </w:p>
    <w:p w:rsidR="00754A22" w:rsidRDefault="00AA6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МОДУЛЬ 5. Вымышленные хадисы. Данный модуль интересен тем, кто интересуется появлением вымышленных хадисов. Объясняется в данном м</w:t>
      </w:r>
      <w:r>
        <w:rPr>
          <w:sz w:val="28"/>
          <w:szCs w:val="28"/>
        </w:rPr>
        <w:t>одуле, когда, как и почему возникли вымышленные хадисы, а также приводятся способы борьбы с такими хадисами. Для того, чтобы распознать такие хадисы, нужно изучать науку – «Хадисоведение», хадисы входят в сунну пророка Мухаммада, а сунна – это второй источ</w:t>
      </w:r>
      <w:r>
        <w:rPr>
          <w:sz w:val="28"/>
          <w:szCs w:val="28"/>
        </w:rPr>
        <w:t>ник выведения законов шариата.</w:t>
      </w:r>
    </w:p>
    <w:p w:rsidR="00754A22" w:rsidRDefault="00AA6049">
      <w:pPr>
        <w:contextualSpacing/>
        <w:jc w:val="center"/>
      </w:pPr>
      <w:r>
        <w:rPr>
          <w:b/>
          <w:i/>
          <w:sz w:val="36"/>
          <w:szCs w:val="36"/>
        </w:rPr>
        <w:t>ИСТОРИЯ ИСЛАМА. СИРА.</w:t>
      </w:r>
      <w:r>
        <w:rPr>
          <w:b/>
          <w:sz w:val="36"/>
          <w:szCs w:val="36"/>
        </w:rPr>
        <w:t xml:space="preserve"> </w:t>
      </w:r>
    </w:p>
    <w:p w:rsidR="00754A22" w:rsidRDefault="00AA6049">
      <w:pPr>
        <w:contextualSpacing/>
        <w:jc w:val="center"/>
      </w:pPr>
      <w:r>
        <w:rPr>
          <w:sz w:val="32"/>
          <w:szCs w:val="32"/>
        </w:rPr>
        <w:t>(Жизнеописание Пророка Мухаммада,</w:t>
      </w:r>
    </w:p>
    <w:p w:rsidR="00754A22" w:rsidRDefault="00AA6049">
      <w:pPr>
        <w:contextualSpacing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да благословит его Аллах и приветствует) 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1. Введение в предмет «История Ислама. Сира» (Жизнеописание Пророка Мухаммада, да благословит его Аллах и приветствует</w:t>
      </w:r>
      <w:r>
        <w:rPr>
          <w:b/>
          <w:sz w:val="28"/>
          <w:szCs w:val="28"/>
        </w:rPr>
        <w:t>)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 xml:space="preserve">Тема. Аравия  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вв.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Положение в мире и в Аравии до Ислама. Арабские племена и территории, занимаемые ими.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Политическая ситуация в Аравии. Религии арабов. Социальное и экономическое положение.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Социальное и экономическое положение в Аравии.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Политическая ситуация. Религия арабов. Социальные слои. Браки арабов и их виды. Место и роль женщины в обществе.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Торговля – основной источник средств к существованию. Виды трудовой деятельности – скотоводство, земледелие ремесла. Нравы арабов.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Мудрос</w:t>
      </w:r>
      <w:r>
        <w:rPr>
          <w:b/>
          <w:sz w:val="28"/>
          <w:szCs w:val="28"/>
        </w:rPr>
        <w:t>ть Аллаха в ниспослании Пророка Мухаммада на землю Аравии.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Необходимость Пророков и посланников. Общая характеристика Пророков.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Последний Пророк на земле. Мудрость Аллаха в ниспослании Пророка в Аравии. Выгодное географическое положение.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Мекка – место пере</w:t>
      </w:r>
      <w:r>
        <w:rPr>
          <w:sz w:val="28"/>
          <w:szCs w:val="28"/>
        </w:rPr>
        <w:t>сечения торговых путей. Богатство и особенности языка арабов. Невежество арабов на то время.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Ценные нравственные качества арабов для распространение последней религии.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2. Происхождение и род Пророка.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Происхождение Пророка да благословит его Ал</w:t>
      </w:r>
      <w:r>
        <w:rPr>
          <w:b/>
          <w:sz w:val="28"/>
          <w:szCs w:val="28"/>
        </w:rPr>
        <w:t>лах и приветствует. Родословная Пророка.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Истории Ибрагима (мир ему) и Исмагила (мир ему). Потомки Исмагила. Истории Мекки и Каабы. Родословная от Адама до Мухаммада (с.а.в.) Курайш основатель племени. Первый вождь курайшитов.  Кусай и его заслуги перед ара</w:t>
      </w:r>
      <w:r>
        <w:rPr>
          <w:sz w:val="28"/>
          <w:szCs w:val="28"/>
        </w:rPr>
        <w:t>бами.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Род Пророка.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Хашим – Амр ибн Абд Манаф основатель рода. Его заслуги перед соплеменниками.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Абдульмутталиб – Шейба ибн Хашим знаменитый дед Пророка. История его рождения. Переезд из Медины в Мекку. Обет Абдультталиба и раскопка Священного </w:t>
      </w:r>
      <w:r>
        <w:rPr>
          <w:sz w:val="28"/>
          <w:szCs w:val="28"/>
        </w:rPr>
        <w:t>источника. Абдульмутталиб – вождь курайшитов. Сын Абдульмутталиба – Абдуллах.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3. Рождение Пророка и его жизнь до пророчества.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История со слоном.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Поход наместника Эфиопии. Абрахи в Мекку с целью разрушения Каабы.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Встреча Абрахи с Абдульмутталиб</w:t>
      </w:r>
      <w:r>
        <w:rPr>
          <w:sz w:val="28"/>
          <w:szCs w:val="28"/>
        </w:rPr>
        <w:t>ом. История со слоном. Значение этого события для арабов.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Рождение Пророка и чудеса при его рождении. Знамения.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История родителей. Смерть Абдуллы. Наследство Абдуллаха.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Дата рождения. Предзнаменования будущего пророчества.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Мухаммад – имя будущего про</w:t>
      </w:r>
      <w:r>
        <w:rPr>
          <w:sz w:val="28"/>
          <w:szCs w:val="28"/>
        </w:rPr>
        <w:t>рока Аллаха.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Кормилицы пророка (с.а.в.) и его молочные братья и сестры.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Жизнь в Бану Саад.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Обычай Мекканцев отдавать новорожденных детей на воспитание бедуинам. Значимость этого обычая.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Вторая кормилица Пророка. Халима и ее семья.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Жизнь среди бедуино</w:t>
      </w:r>
      <w:r>
        <w:rPr>
          <w:sz w:val="28"/>
          <w:szCs w:val="28"/>
        </w:rPr>
        <w:t>в и особенности в развитии маленького Мухаммада.</w:t>
      </w:r>
    </w:p>
    <w:p w:rsidR="00754A22" w:rsidRDefault="00AA6049">
      <w:pPr>
        <w:contextualSpacing/>
      </w:pPr>
      <w:r>
        <w:rPr>
          <w:b/>
          <w:sz w:val="28"/>
          <w:szCs w:val="28"/>
        </w:rPr>
        <w:t>Тема. Детство и отрочество Пророка.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Событие с раскрытием груди Мухаммада (с.а.в.). Возвращение к родной матери. Поездка в Ясриб и смерть Амины. Жизнь у опекуна деда Абдульмутталиба. Смерть деда и жизнь у дяд</w:t>
      </w:r>
      <w:r>
        <w:rPr>
          <w:sz w:val="28"/>
          <w:szCs w:val="28"/>
        </w:rPr>
        <w:t>и Абу Талиба. Поездка в Шам и встреча с монахом Бахирой, который увидел в нем приметы будущего пророка.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Знаменательные события в отроческий и юношеский периоды.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Фиджар – война беззакония.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Хильф Аль Фудуль – союз благородных. Значение этого союза в ж</w:t>
      </w:r>
      <w:r>
        <w:rPr>
          <w:sz w:val="28"/>
          <w:szCs w:val="28"/>
        </w:rPr>
        <w:t xml:space="preserve">изни Пророка (с.а.в.). Хадис о союзе благородных.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Вторая поездка в Сирию.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Трудовая жизнь Мухаммада. Мухаммад (с.а.в.) – торговый представитель Хадиджи. Встреча в Бусре с монахом Настурой.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Семейная жизнь.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Проблемы махра. Сватовство к Хадидже. Б</w:t>
      </w:r>
      <w:r>
        <w:rPr>
          <w:sz w:val="28"/>
          <w:szCs w:val="28"/>
        </w:rPr>
        <w:t xml:space="preserve">иография Хадиджы. Нравственные качества. Женитьба на Хадидже.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Рождение детей – одно из чудес Аллаха.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Истории детей.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История Зайда ибн Харисы и усыновление его Пророком.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Перестройка Каабы.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История Каабы со времен Адама (мир ему).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Причины побудившие </w:t>
      </w:r>
      <w:r>
        <w:rPr>
          <w:sz w:val="28"/>
          <w:szCs w:val="28"/>
        </w:rPr>
        <w:t>арабов перестроить Каабу.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Перестройка Каабы. Спор между курайшитами. Роль Пророка в предотвращении Войны между курайшитскими родами. Изменения в облике Каабы.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Жизнь Пророка (с.а.в.) до начала пророчества.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Нравственный облик. Высокий образец здравомыс</w:t>
      </w:r>
      <w:r>
        <w:rPr>
          <w:sz w:val="28"/>
          <w:szCs w:val="28"/>
        </w:rPr>
        <w:t>лия и рассудительности. Удаленность Пророка от всего дурного, греховного. Почетное прозвище – «Мухаммад - Амин».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Пророк – обладатель прекрасного нрава.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4. Пророчество и призыв.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Предпосылки пророчества.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Изменения в жизни Пророка (с.а.в.) в 38 –</w:t>
      </w:r>
      <w:r>
        <w:rPr>
          <w:sz w:val="28"/>
          <w:szCs w:val="28"/>
        </w:rPr>
        <w:t xml:space="preserve"> 40 лет. Разрыв между ним и курайшитами.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Стремление к уединению. Гора «Джабалан – нур» пещера Хира.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Голоса с невидимого мира. Учащение вещих снов.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Первые откровения и пророчество.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Месяц Рамадан 610 года. Уединение в пещере Хира.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Встреча с Джибриле</w:t>
      </w:r>
      <w:r>
        <w:rPr>
          <w:sz w:val="28"/>
          <w:szCs w:val="28"/>
        </w:rPr>
        <w:t>м и доведение им Пророку о возложении Пророческой миссии. И донесении первых пять аятов Суры Таляк. Состояние Пророка.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Хадис Айши об этом событии.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Отношение Хадиджи в этому событию. Встреча с Варакой ибн Науфалом, который рассеял сомнения Пророка и успоко</w:t>
      </w:r>
      <w:r>
        <w:rPr>
          <w:sz w:val="28"/>
          <w:szCs w:val="28"/>
        </w:rPr>
        <w:t>ил его.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 xml:space="preserve">Тема. Три года тайного пророчества.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Приостановка откровений. Сомнения в душе Пророка (с.а.в.). Возобновление ниспосланий откровений. Первые мусульмане, их истории.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Мусульмане принявшие исламу призыву Абу Бакра.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Воспитание первых мусульман.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 xml:space="preserve">Тема. </w:t>
      </w:r>
      <w:r>
        <w:rPr>
          <w:b/>
          <w:sz w:val="28"/>
          <w:szCs w:val="28"/>
        </w:rPr>
        <w:t>Открытый призыв и противостояния призыву.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Приглашение Пророка хашимитов в гости и выступление перед ними.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Открытый призыв на горе Сафа.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Реакция многобожников. Совет курайшитов чтобы решить, как препятствовать паломникам, слушать слова призыва.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Различные м</w:t>
      </w:r>
      <w:r>
        <w:rPr>
          <w:sz w:val="28"/>
          <w:szCs w:val="28"/>
        </w:rPr>
        <w:t xml:space="preserve">етоды и этапы противодействия призыву. 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Два шага предпринятых против преследований.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Дом Аркам – центр призыва и воспитание мусульман.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Предложение мусульманам совершить хиджру в Эфиопию  спасаясь от преследований.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Первая группа во главе Усманом ибн А</w:t>
      </w:r>
      <w:r>
        <w:rPr>
          <w:sz w:val="28"/>
          <w:szCs w:val="28"/>
        </w:rPr>
        <w:t>ффаном.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Вторая группа во главе Джагфаром ибн Абу Талибом.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Преследование курайшитов.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Встреча мусульман с негусом Эфиопии.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Предложения курайшитов Абу Талибу и Мухаммаду (с.а.в.).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Первая делегация курайшитов Абу Талибу.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Различные методы противостояния </w:t>
      </w:r>
      <w:r>
        <w:rPr>
          <w:sz w:val="28"/>
          <w:szCs w:val="28"/>
        </w:rPr>
        <w:t>Пророку. Предложения Пророку (с.а.в.).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Угроза курайшитов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Абу Талибу. Предложение Абу Талибу поменять Пророка на сына вождя курайшитов.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Принятие Ислама Хамзой и Умаром.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Полный бойкот объявленный курайшитами мусульманам.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Расторжение договора и снятие о</w:t>
      </w:r>
      <w:r>
        <w:rPr>
          <w:sz w:val="28"/>
          <w:szCs w:val="28"/>
        </w:rPr>
        <w:t>сады. 2 ч.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Год траура – смерть Хадиджи и Абу Талиба.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Поход а Таиф. Изменение в семье – женитьба на Сауде и помолвка с Айшей.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5. Подготовка к большой Хиджре.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Встреча с жителями Ясриба во время хаджда.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Обстановка в Ясрибе. Племена </w:t>
      </w:r>
      <w:r>
        <w:rPr>
          <w:sz w:val="28"/>
          <w:szCs w:val="28"/>
        </w:rPr>
        <w:t>населяющие Ясриб.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Подготовка к хиджре в Ясриб.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Первая клятва Ясрибитов – «клятва женщин». Исра и миградж Пророка.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Вторая клятва – «клятва войны». Хиджра в Ясриб мусульман и Пророка (с.а.в.).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Закрепление, повторение и проверка знаний.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 xml:space="preserve">Раздел 6.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год Хиджры.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Жизнь мухаджиров в Медине.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Построение мечети Пророка. Братание между мухаджирами и мусульманами.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Вменение азана.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. Конституция Медины.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Основание государства. Отношения между общинами мусульман многобожников и иудеев.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Разрешение вое</w:t>
      </w:r>
      <w:r>
        <w:rPr>
          <w:sz w:val="28"/>
          <w:szCs w:val="28"/>
        </w:rPr>
        <w:t>нных действий.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Формирование первых отрядов и первые походы и их значение в Исламе.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Цели и задачи 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Первый поход Пророка (с.а.в.)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7. II год Хиджры.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Битва  при Бадре.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 xml:space="preserve"> Поход в Зуль – Аширу.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Караван во главе с Абу Суфьяном уходит обходным </w:t>
      </w:r>
      <w:r>
        <w:rPr>
          <w:sz w:val="28"/>
          <w:szCs w:val="28"/>
        </w:rPr>
        <w:t>путем.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Великая битва при Бадре: поединок. Боевой дух мусульман и великая победа..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17 рамадан – день различения. Потери сторон. Решение вопроса пленных.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Т</w:t>
      </w:r>
      <w:r>
        <w:rPr>
          <w:b/>
          <w:sz w:val="28"/>
          <w:szCs w:val="28"/>
        </w:rPr>
        <w:t>ема. Столкновения.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Изгнание племени Бану кайнука. Поход курайшитов «Савик» с целью мести.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8. III</w:t>
      </w:r>
      <w:r>
        <w:rPr>
          <w:b/>
          <w:sz w:val="28"/>
          <w:szCs w:val="28"/>
        </w:rPr>
        <w:t xml:space="preserve"> год Хиджры.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Битва при Ухуде.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Отряд Зайда ибн Харисы и захват ими в Аль Караде караване курайшитов.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Курайшиты выступают из Мекки. Военный совет мусульман и принятие решения сражаться на открытом поле. Сражение при Ухуде. Лучники ослушались и оставили</w:t>
      </w:r>
      <w:r>
        <w:rPr>
          <w:sz w:val="28"/>
          <w:szCs w:val="28"/>
        </w:rPr>
        <w:t xml:space="preserve"> свои позиции.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Мусульмане в окружении. Наступление врагов на Пророка. Выход из окружения.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Беседа мусульман с Абу Суфьяном.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Потери сторон и похороны шахидов. Возвращение в Медину. Поход на Хамр Аль Асад.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Коран об Ухуде.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Значение битвы Ухуд.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поражения. 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 xml:space="preserve">Раздел 9.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год Хиджры.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Последствия поражения при Ухуде.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Инцидент в Ар – Раджига. Трагедии в Бир Магун.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Столкновение с племенем Надир.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Поход на Неджд. Второй поход на Бадр. 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10.</w:t>
      </w:r>
      <w:r>
        <w:rPr>
          <w:b/>
          <w:sz w:val="24"/>
          <w:szCs w:val="24"/>
        </w:rPr>
        <w:t xml:space="preserve"> V год Хиджры.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Поход союзников.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Интриги</w:t>
      </w:r>
      <w:r>
        <w:rPr>
          <w:sz w:val="28"/>
          <w:szCs w:val="28"/>
        </w:rPr>
        <w:t xml:space="preserve"> надиритов и подготовка к походу армии союзников.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Выступление врагов. Совет сподвижников и принятие решения об обороне города.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Рытье рва трудности связанные с ним.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Осада союзниками города Медины. Предательство курайшитов и его влияние на исход битвы. Хитрость Нуайма и снятие осады.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События после стояния у Рва. Осада крепости Кайнукитов.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Предложение главы кайнукитов соплеменникам. Участь кайнукитов.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История Зайда (ми</w:t>
      </w:r>
      <w:r>
        <w:rPr>
          <w:sz w:val="28"/>
          <w:szCs w:val="28"/>
        </w:rPr>
        <w:t xml:space="preserve">р ему) и Зайнаб (мир ей). 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11. VI год Хиджры.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 xml:space="preserve">Тема. Худайбийское соглашение.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Выступление мусульман с целью умры в Мекку.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Препятствия со стороны курайшитов. Клятва Ризван. Худайбийское соглашение.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Результаты соглашения и значение для мусульман</w:t>
      </w:r>
      <w:r>
        <w:rPr>
          <w:b/>
          <w:sz w:val="28"/>
          <w:szCs w:val="28"/>
        </w:rPr>
        <w:t>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Решение проблемы перебежчиков.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    Значение Худаибийского соглашения .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12. Новый этап в деле распространение религии VII год Хиджры.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Послание Пророка (с.а.в.) царям и правителям.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Изготовление печати Пророку (с.а.в.). Отправление послов </w:t>
      </w:r>
      <w:r>
        <w:rPr>
          <w:sz w:val="28"/>
          <w:szCs w:val="28"/>
        </w:rPr>
        <w:t>с посланиям. Отношение правителей.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Отношения между мусульманами и прочими племенами.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Авторитет мусульман. Образование двух противоборствующих союзов. 1 ч.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Поход на Хайбар.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Интриги иудеев. Осада Хайбара и взятие Хайбара. Условия Пророка (с.а.в.)</w:t>
      </w:r>
      <w:r>
        <w:rPr>
          <w:sz w:val="28"/>
          <w:szCs w:val="28"/>
        </w:rPr>
        <w:t xml:space="preserve"> при капитуляции.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Раздел земель Хайбара.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Соглашение Пророка (с.а.в.) на аренду Хайбара иудеями.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Попытка отравления Пророка (с.а.в.).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Возвращение мухаджиров Эфиопии. Запреты в Хайбаре. Капитуляция жителей Фадака, Вади Кура Тайма.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Никах Пророка (с.а.в.)  </w:t>
      </w:r>
      <w:r>
        <w:rPr>
          <w:sz w:val="28"/>
          <w:szCs w:val="28"/>
        </w:rPr>
        <w:t xml:space="preserve">с Сафией бинт Хуей (мир ей).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Умра возмещения.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Условия курайшитов на Умру. Женитьба на Маймуне.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Битва при Муте.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Убийство гассанидами посла Хариса ибн Умайра.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Подготовка к походу против гассанидов. Назначение командиров.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Совет участников похода </w:t>
      </w:r>
      <w:r>
        <w:rPr>
          <w:sz w:val="28"/>
          <w:szCs w:val="28"/>
        </w:rPr>
        <w:t>и принятие решения.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Смерть трех предводителей и избрание Халида ибн Валида командиром. Хитрая военная тактика Халида.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Итоги этого похода. </w:t>
      </w:r>
    </w:p>
    <w:p w:rsidR="00754A22" w:rsidRDefault="00754A22">
      <w:pPr>
        <w:contextualSpacing/>
        <w:jc w:val="center"/>
        <w:rPr>
          <w:b/>
          <w:sz w:val="28"/>
          <w:szCs w:val="28"/>
        </w:rPr>
      </w:pP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13. VIII год Хиджры.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Овладение достопочтенной Меккой.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Нарушение договора Худайбии союзниками мекканцев.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Тайная подготовка Пророка (с.а.в.) к походу и меры предпринятые для исключения кровопролития.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Встреча на привале с Абу Суфьяном. Выступление в Мекку. Очищение Каабы и выступление перед горожанами. Люди вне закона. Границы харама. 2 ч.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Битва при Хун</w:t>
      </w:r>
      <w:r>
        <w:rPr>
          <w:b/>
          <w:sz w:val="28"/>
          <w:szCs w:val="28"/>
        </w:rPr>
        <w:t>айне.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Причины похода. Состав вражеской армии. Засада на мусульман в Хунайне.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Преследование армии врага.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Поход в Таиф и осада города. Раздел трофей. Встреча с делегациями. Совершение умры «Джигран».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14. 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год Хиджры.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Поход на Табук.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Причины по</w:t>
      </w:r>
      <w:r>
        <w:rPr>
          <w:sz w:val="28"/>
          <w:szCs w:val="28"/>
        </w:rPr>
        <w:t>хода. Снаряжение армии, пожертвования сахабов, поход и остановка при Табуке, Встречи с делегациями, Значение похода. Коран о походе Табук. 1 ч.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Хадж Абу Бакра (мир ему).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Вменение хаджа. Абу Бакр (мир ему) с группой отправляется в хадж. Ниспослание ая</w:t>
      </w:r>
      <w:r>
        <w:rPr>
          <w:sz w:val="28"/>
          <w:szCs w:val="28"/>
        </w:rPr>
        <w:t>тов суры «Покаяние». Али ибн Абу Талиб (мир ему) едет в Мекку, чтобы донести эти аяты до хаджиев.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Успех и влияние Исламского призыва.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Делегации арабов прибывают в Медину для встречи с Пророком (с.а.в.)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Как распространялся ислам – не силою ли меча?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асширение границ Исламского государства. . 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15. Последний год жизни Пророка (с.а.в.)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Прощальное паломничество.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Подготовка к хаджу. Гора Арафат. Прощальная проповедь Пророка (с.а.в.) - манифест прав для живущих на земле и подведение итогов.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>ма. Кончина Пророка (с.а.в.)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Предвестники смерти, начало болезни. Последняя неделя жизни, последняя встреча с сахабами и обращение к ним Кончина Пророка (с.а.в.). Избрание нового халифа. Похороны Пророка (с.а.в.). 2 ч.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Семья Пророка (с.а.в.).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          Жены Пророка(с.а.в.).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История дочерей и его потомки. 1 ч. 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16. Праведные халифы.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Праведные халифы.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Абу Бакр Ситдык, Умар ибн Фарук, Усман ибн Аффан, Али ибн Абу Тали, их правление, заслуги.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Тема. Обобщение и закрепление пройденного.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Работа по вопросам и по тестам.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 xml:space="preserve">Тема. Проверка знаний.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Проверка знаний в виде зачета. </w:t>
      </w:r>
    </w:p>
    <w:p w:rsidR="00754A22" w:rsidRDefault="00AA6049">
      <w:pPr>
        <w:suppressLineNumbers/>
        <w:contextualSpacing/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>ОСНОВЫ ПЕДАГОГИКИ</w:t>
      </w:r>
      <w:r>
        <w:rPr>
          <w:b/>
          <w:sz w:val="36"/>
          <w:szCs w:val="36"/>
        </w:rPr>
        <w:t xml:space="preserve"> 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МОДУЛЬ 1. ОБЩИЕ ОСНОВЫ ПЕДАГОГИКИ.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 xml:space="preserve">Педагогика как наука и искусство. Объект, предмет, задачи, функции, методы педагогики. Основные категории  </w:t>
      </w:r>
      <w:r>
        <w:rPr>
          <w:sz w:val="28"/>
          <w:szCs w:val="28"/>
        </w:rPr>
        <w:t>педагогики: образование, воспитание, обучение,  педагогическая деятельность,  педагогическое взаимодействие,  педагогическая технология,  педагогическая задача. Образования как общечеловеческая ценность. Образование как социокультурный феномен и  педагогич</w:t>
      </w:r>
      <w:r>
        <w:rPr>
          <w:sz w:val="28"/>
          <w:szCs w:val="28"/>
        </w:rPr>
        <w:t>еский процесс. Образовательная система России. Цели, содержание, структура непрерывного образования, единство образования и самообразования. Государственный образовательный стандарт.   Инновационные образовательные процессы. Авторские школы.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СРС: Связь пед</w:t>
      </w:r>
      <w:r>
        <w:rPr>
          <w:sz w:val="28"/>
          <w:szCs w:val="28"/>
        </w:rPr>
        <w:t>агогики с другими науками. Взаимосвязь педагогической науки и практике. Сущность, движущие силы, противоречия и логика образовательного процесса. Содержание образования как фундамент базовой культуры личности. Типология и многообразие образовательных учреж</w:t>
      </w:r>
      <w:r>
        <w:rPr>
          <w:sz w:val="28"/>
          <w:szCs w:val="28"/>
        </w:rPr>
        <w:t>дений. Инновационные образовательные процессы.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МОДУЛЬ 2. МЕТОДОЛОГИЯ И МЕТОДЫ ПЕДАГОГИЧЕСКИХ ИССЛЕДОВАНИЙ.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Методология педагогической науки. Научное исследование и образовании. Категориально-понятийный аппарат научного исследования. Методы исследования. Из</w:t>
      </w:r>
      <w:r>
        <w:rPr>
          <w:sz w:val="28"/>
          <w:szCs w:val="28"/>
        </w:rPr>
        <w:t>мерение, обработка и интерпретация научных данных.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СРС: Составление аппаратной части исследования.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МОДУЛЬ 3. ТЕОРИЯ ОБУЧЕНИЯ.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Педагогический процесс. Основные дидактические понятия. Образовательная и воспитательная и развивающая функции обучения. Анализ со</w:t>
      </w:r>
      <w:r>
        <w:rPr>
          <w:sz w:val="28"/>
          <w:szCs w:val="28"/>
        </w:rPr>
        <w:t>временных дидактических концепций. Общие формы организации учебной деятельности. Урок, лекция, семинарские, практические и лабораторные занятия, диспут, конференция, зачет, экзамен, факультативные занятия, консультация. Методы, приемы, средства организации</w:t>
      </w:r>
      <w:r>
        <w:rPr>
          <w:sz w:val="28"/>
          <w:szCs w:val="28"/>
        </w:rPr>
        <w:t xml:space="preserve"> и управления  педагогическим процессом. Принципы, методы, формы, средства обучения.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СРС: Закономерности процесса обучения. Единство образовательной, воспитательной и развивающей функций обучения. Проблемы целостности учебно-воспитательного процесса. Двуст</w:t>
      </w:r>
      <w:r>
        <w:rPr>
          <w:sz w:val="28"/>
          <w:szCs w:val="28"/>
        </w:rPr>
        <w:t>оронний и личностный характер обучения. Единство преподавания и учения. Обучение как сотворчество учителя ученика.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МОДУЛЬ 4. ПЕДАГОГИЧЕСКИЕ ТЕХНОЛОГИИ ОБУЧЕНИЯ.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Технология современного проектного обучения. Технология интенсификации процесса обучения. Техно</w:t>
      </w:r>
      <w:r>
        <w:rPr>
          <w:sz w:val="28"/>
          <w:szCs w:val="28"/>
        </w:rPr>
        <w:t>логия коллективного способа обучения. Технология концентрированного обучения. Дидактическая многомерная технология В. Э. Штейнберга. Технология личностно-ориентированного обучения.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МОДУЛЬ 5. ИСЛАМСКАЯ ПЕДАГОГИКА.</w:t>
      </w:r>
    </w:p>
    <w:p w:rsidR="00754A22" w:rsidRDefault="00AA6049">
      <w:pPr>
        <w:contextualSpacing/>
        <w:jc w:val="both"/>
      </w:pPr>
      <w:r>
        <w:rPr>
          <w:sz w:val="28"/>
          <w:szCs w:val="28"/>
        </w:rPr>
        <w:t>Интеллектуальное воспитание в Коране и Сунн</w:t>
      </w:r>
      <w:r>
        <w:rPr>
          <w:sz w:val="28"/>
          <w:szCs w:val="28"/>
        </w:rPr>
        <w:t>е. Понятие разум и его значимость. Роль разума в Коране и Сунне.</w:t>
      </w:r>
    </w:p>
    <w:p w:rsidR="00754A22" w:rsidRDefault="00AA6049">
      <w:pPr>
        <w:suppressLineNumber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Значение свободы для интеллектуального развития. Спор и диалог обогащают ум. Коран и Сунна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Пророка (с.а.в) о нравственно-этическом воспитании. Социально-ответственная личность в Коране и Сунн</w:t>
      </w:r>
      <w:r>
        <w:rPr>
          <w:sz w:val="28"/>
          <w:szCs w:val="28"/>
        </w:rPr>
        <w:t>е. Коран и Сунна о воспитании духовности. Коран и Сунна о физическом воспитании.</w:t>
      </w:r>
    </w:p>
    <w:p w:rsidR="00754A22" w:rsidRDefault="00AA6049">
      <w:pPr>
        <w:suppressLineNumbers/>
        <w:contextualSpacing/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>ОСНОВЫ ПСИХОЛОГИИ</w:t>
      </w:r>
      <w:r>
        <w:rPr>
          <w:b/>
          <w:sz w:val="36"/>
          <w:szCs w:val="36"/>
        </w:rPr>
        <w:t xml:space="preserve"> </w:t>
      </w:r>
    </w:p>
    <w:p w:rsidR="00754A22" w:rsidRDefault="00AA6049">
      <w:pPr>
        <w:contextualSpacing/>
        <w:jc w:val="center"/>
      </w:pPr>
      <w:r>
        <w:rPr>
          <w:b/>
          <w:sz w:val="28"/>
          <w:szCs w:val="28"/>
        </w:rPr>
        <w:t>Раздел 1. Введение в психологию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1. Предмет, объект и методы психологии. Место психологии в системе наук.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Понятие психологии, как науке о </w:t>
      </w:r>
      <w:r>
        <w:rPr>
          <w:sz w:val="28"/>
          <w:szCs w:val="28"/>
        </w:rPr>
        <w:t>закономерностях и механизмах возникновения и развития явлений психики в различных условиях. Человек как объект комплексного исследования. Методология, метод, методика. Общие требования к методам психологии. Структура психологического исследования и требова</w:t>
      </w:r>
      <w:r>
        <w:rPr>
          <w:sz w:val="28"/>
          <w:szCs w:val="28"/>
        </w:rPr>
        <w:t>ния к его организации. Методы исследования в психологии: основные (эксперимент, наблюдение) и вспомогательные (тест, беседа, интроспекция, опрос, изучение продуктов деятельности и т.д.). Место психологии в системе наук. Взаимосвязь с другими науками: филос</w:t>
      </w:r>
      <w:r>
        <w:rPr>
          <w:sz w:val="28"/>
          <w:szCs w:val="28"/>
        </w:rPr>
        <w:t>офией, педагогикой, социологией, общественными, медицинскими и биологическими науками.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2. История развития психологического знания и основные направления в психологии.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Этапы развития психологии как науки. Психологические воззрения в античную эпоху: Ра</w:t>
      </w:r>
      <w:r>
        <w:rPr>
          <w:sz w:val="28"/>
          <w:szCs w:val="28"/>
        </w:rPr>
        <w:t xml:space="preserve">звитие психологической мысли периода Средневековья. Арабоязычная средневековая психологическая мысль. Психологическая мысль периода Возрождения (конец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- начало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в.). Философско- психологическая мысль Нового времени (период научной революции XVII в.)</w:t>
      </w:r>
      <w:r>
        <w:rPr>
          <w:sz w:val="28"/>
          <w:szCs w:val="28"/>
        </w:rPr>
        <w:t xml:space="preserve">. Психологическая мысль XVIII в. Развитие психологии в романтический период (первая половина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X в.). Становление психологии как самостоятельной науки. Предпосылки формирования и оформления психологии как самостоятельной науки (вторая половина XIX в.). Пер</w:t>
      </w:r>
      <w:r>
        <w:rPr>
          <w:sz w:val="28"/>
          <w:szCs w:val="28"/>
        </w:rPr>
        <w:t>иод «открытого кризиса» в психологии и основные направления развития психологии в этот период (XX в.), 2030 гг. XX в. Развитие советской психологии (50-е – 90-е гг. XX в.). Современные научные направления и системы в мировой психологии. Основные зарубежные</w:t>
      </w:r>
      <w:r>
        <w:rPr>
          <w:sz w:val="28"/>
          <w:szCs w:val="28"/>
        </w:rPr>
        <w:t xml:space="preserve"> психологические теории и направления: структурализм, бихевиоризм, гештальтпсихология, генетическая психология Ж. Пиаже, глубинная психология, неофрейдизм. Теория персонализма, гуманистическая психология. Российские психологические школы.</w:t>
      </w:r>
    </w:p>
    <w:p w:rsidR="00754A22" w:rsidRDefault="00AA6049">
      <w:pPr>
        <w:ind w:firstLine="709"/>
        <w:contextualSpacing/>
        <w:jc w:val="center"/>
      </w:pPr>
      <w:r>
        <w:rPr>
          <w:b/>
          <w:sz w:val="28"/>
          <w:szCs w:val="28"/>
        </w:rPr>
        <w:t>Раздел 2. Формы в</w:t>
      </w:r>
      <w:r>
        <w:rPr>
          <w:b/>
          <w:sz w:val="28"/>
          <w:szCs w:val="28"/>
        </w:rPr>
        <w:t>заимодействия человека с миром.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3. Человек как индивид, личность, субъект, индивидуальность. Их взаимосвязь и специфика.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Общая характеристика понятий «человек», «индивид», «личность», «субъект», «индивидуальность». Социально-биологические признаки чел</w:t>
      </w:r>
      <w:r>
        <w:rPr>
          <w:sz w:val="28"/>
          <w:szCs w:val="28"/>
        </w:rPr>
        <w:t>овека-индивида: пол, возраст, этничность. Психология пола и половая идентичность. Возрастные особенности человека. Этнические особенности человека. Субъект как источник активности. Целостность психологической организации субъекта. Человек как субъект позна</w:t>
      </w:r>
      <w:r>
        <w:rPr>
          <w:sz w:val="28"/>
          <w:szCs w:val="28"/>
        </w:rPr>
        <w:t>ния, деятельности и общения. Психологические образования индивидуальности человека. Основные признаки индивидуальности человека. Субъективность психологического отражения. Индивидуальная картина мира и Я-концепция. Стиль поведения и деятельности.</w:t>
      </w:r>
    </w:p>
    <w:p w:rsidR="00754A22" w:rsidRDefault="00AA6049">
      <w:pPr>
        <w:ind w:firstLine="709"/>
        <w:contextualSpacing/>
        <w:jc w:val="center"/>
      </w:pPr>
      <w:r>
        <w:rPr>
          <w:b/>
          <w:sz w:val="28"/>
          <w:szCs w:val="28"/>
        </w:rPr>
        <w:t>Раздел 3.</w:t>
      </w:r>
      <w:r>
        <w:rPr>
          <w:b/>
          <w:sz w:val="28"/>
          <w:szCs w:val="28"/>
        </w:rPr>
        <w:t xml:space="preserve"> Развитие психики и сознания.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4. Понятие о психике. Психика и организм. Стадии развития психики в процессе онтогенеза и филогенеза.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Понятие психики. Психика и организм.  Специфика психического отражения. Основные формы проявления психики. Общественно-</w:t>
      </w:r>
      <w:r>
        <w:rPr>
          <w:sz w:val="28"/>
          <w:szCs w:val="28"/>
        </w:rPr>
        <w:t xml:space="preserve">историческая природа психики человека. Развитие психики в онтогенезе и филогенезе. Стадии развития психики. Становление низших форм поведения и психики. Развитие психического отражения у животных. Стадия элементарной сенсорной психики. Стадия перцептивной </w:t>
      </w:r>
      <w:r>
        <w:rPr>
          <w:sz w:val="28"/>
          <w:szCs w:val="28"/>
        </w:rPr>
        <w:t>психики. Ориентировочно-исследовательская фаза в деятельности животных. Способность отражения абстрактных признаков, обобщения, инстинктивного познания, воображения, планирование и прогноза, сознательного управления и целенаправленного формирования психики</w:t>
      </w:r>
      <w:r>
        <w:rPr>
          <w:sz w:val="28"/>
          <w:szCs w:val="28"/>
        </w:rPr>
        <w:t xml:space="preserve"> и поведения. Знаковый, опосредованный, социальный характер человеческой психики.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5. Психика, поведение и деятельность.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Высшие психические функции человека как результат прижизненного формирования и развития в процессе социального бытия (Л. С. Выготск</w:t>
      </w:r>
      <w:r>
        <w:rPr>
          <w:sz w:val="28"/>
          <w:szCs w:val="28"/>
        </w:rPr>
        <w:t>ий). Поведение как сложный комплекс реакций живого организма на воздействие внешней среды. Понятие, структура, виды человеческой деятельности. Внешняя и внутренняя (психическая) деятельность. Понятие о процессах интериоризации и экстериоризации. Основные в</w:t>
      </w:r>
      <w:r>
        <w:rPr>
          <w:sz w:val="28"/>
          <w:szCs w:val="28"/>
        </w:rPr>
        <w:t>иды деятельности: учение, игра, общение. Мотивация деятельности. Умения, навыки, привычки. Отличие деятельности от поведения и активности. Особенности человеческой деятельности: специфическая человеческая направленность психики и поведения. Усвоение индиви</w:t>
      </w:r>
      <w:r>
        <w:rPr>
          <w:sz w:val="28"/>
          <w:szCs w:val="28"/>
        </w:rPr>
        <w:t>дом общечеловеческого опыта как обусловленная особенность человеческой психики. Истинное познание мира как одна из сторон свободы человеческой психики и поведения: свобода познание мира и себя в нем. Характеристики деятельности: предметность, социальность,</w:t>
      </w:r>
      <w:r>
        <w:rPr>
          <w:sz w:val="28"/>
          <w:szCs w:val="28"/>
        </w:rPr>
        <w:t xml:space="preserve"> общественно-историческая природа, опосредованность, целенаправленность, продуктивность. Структура деятельности. Отличие деятельности человека от активности животных. Деятельностный подход в психологии.</w:t>
      </w:r>
    </w:p>
    <w:p w:rsidR="00754A22" w:rsidRDefault="00AA6049">
      <w:pPr>
        <w:ind w:firstLine="709"/>
        <w:contextualSpacing/>
        <w:jc w:val="center"/>
      </w:pPr>
      <w:r>
        <w:rPr>
          <w:b/>
          <w:sz w:val="28"/>
          <w:szCs w:val="28"/>
        </w:rPr>
        <w:t xml:space="preserve">Раздел 4. Интегративные психические образования </w:t>
      </w:r>
      <w:r>
        <w:rPr>
          <w:b/>
          <w:sz w:val="28"/>
          <w:szCs w:val="28"/>
        </w:rPr>
        <w:t>человека.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6. Познавательные процессы личности. Ощущение. Восприятие. Представление. Воображение. Мышление и интеллект. Творчество. Внимание. Память.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Познавательные процессы. Общее понятие об ощущениях и их функциях. Рефлекторная природа ощущений. Физи</w:t>
      </w:r>
      <w:r>
        <w:rPr>
          <w:sz w:val="28"/>
          <w:szCs w:val="28"/>
        </w:rPr>
        <w:t>ологическая модель ощущений. Классификация ощущений. Восприятие, его виды. Свойство восприятия. Восприятия как система перцептивных действий. Представление. Понятие о мышлении и этапах его протекания. Основные виды мышления. Мыслительные операции и процесс</w:t>
      </w:r>
      <w:r>
        <w:rPr>
          <w:sz w:val="28"/>
          <w:szCs w:val="28"/>
        </w:rPr>
        <w:t>ы. Мышление и деятельность. Мышление и интеллект. Речь как форма общения и обобщений (мышления). Виды речи, их назначение. Отличие речи от языка. Соотношение мышления и речи. Понятие о воображение, его отличие от образов памяти и восприятия. Представления.</w:t>
      </w:r>
      <w:r>
        <w:rPr>
          <w:sz w:val="28"/>
          <w:szCs w:val="28"/>
        </w:rPr>
        <w:t xml:space="preserve"> Виды воображения. Функции воображения. Психологические механизмы воображения. Связь процесса творчества с воображением. Способы воображения. Развития воображения у человека. Творчество. Сущность закономерности памяти. Процессы памяти. Классификация видов </w:t>
      </w:r>
      <w:r>
        <w:rPr>
          <w:sz w:val="28"/>
          <w:szCs w:val="28"/>
        </w:rPr>
        <w:t>памяти. Индивидуальные особенности памяти, их качественные и количественные характеристики. Мнемические процессы. Законы памяти. Особенности внимания как психологического процесса и состояния. Свойства внимания. Функции и виды внимания. Внимание и познание</w:t>
      </w:r>
      <w:r>
        <w:rPr>
          <w:sz w:val="28"/>
          <w:szCs w:val="28"/>
        </w:rPr>
        <w:t>. Развитие внимания и его роль в жизни человека.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7. Эмоционально-волевая сфера личности. Эмоции и чувства. Психическая регуляция поведения и деятельности.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Общая характеристика понятий «эмоции», «эмоциональные состояния», «чувства». Основные виды эмоци</w:t>
      </w:r>
      <w:r>
        <w:rPr>
          <w:sz w:val="28"/>
          <w:szCs w:val="28"/>
        </w:rPr>
        <w:t>ональных состояний. Стресс и фрустрация. Эмоции и чувства. Основные виды эмоций. Чувства. Связи эмоций с потребностями и деятельностью. Понятие об эмоциональном стрессе. Роль эмоций и чувств в регуляции активности человека. Понятие воли. Структура волевого</w:t>
      </w:r>
      <w:r>
        <w:rPr>
          <w:sz w:val="28"/>
          <w:szCs w:val="28"/>
        </w:rPr>
        <w:t xml:space="preserve"> действия. Основные признаки воли. Волевые качества личности. Развитие воли. Волевые качества личности. Развитие воли. Развитие воли у человека. Психическая регуляция поведения и деятельности.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8. Общение и его роль в формировании личности. Общение и р</w:t>
      </w:r>
      <w:r>
        <w:rPr>
          <w:b/>
          <w:sz w:val="28"/>
          <w:szCs w:val="28"/>
        </w:rPr>
        <w:t>ечь.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Определение общения. Психологическая характеристика общения. Содержание, цели и средства общения. Структура и функции общения. Виды общения. Подходы к пониманию общения в психологии. Психологические и социальные функции общения. Уровни общения. Структ</w:t>
      </w:r>
      <w:r>
        <w:rPr>
          <w:sz w:val="28"/>
          <w:szCs w:val="28"/>
        </w:rPr>
        <w:t>ура общения. Общение как обмен информацией. Общение как взаимодействие. Общение как взаимопонимание. Общение и речь. Понятие о коммуникативной компетентности личности (Л. А. Петровская), о продуктивном общении (А. А. Бодалев). Роль общения в психическом ра</w:t>
      </w:r>
      <w:r>
        <w:rPr>
          <w:sz w:val="28"/>
          <w:szCs w:val="28"/>
        </w:rPr>
        <w:t>звитии человека. Роль общения в семье. Значения общения в жизни человека.</w:t>
      </w:r>
    </w:p>
    <w:p w:rsidR="00754A22" w:rsidRDefault="00AA6049">
      <w:pPr>
        <w:ind w:firstLine="709"/>
        <w:contextualSpacing/>
        <w:jc w:val="both"/>
      </w:pPr>
      <w:r>
        <w:rPr>
          <w:b/>
          <w:sz w:val="28"/>
          <w:szCs w:val="28"/>
        </w:rPr>
        <w:t>Раздел 5. Индивидуально-психологические особенности личности.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9. Темперамент и характер.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Общее понятие о темпераменте, физиологические основы темперамента. Типы темпераментов и </w:t>
      </w:r>
      <w:r>
        <w:rPr>
          <w:sz w:val="28"/>
          <w:szCs w:val="28"/>
        </w:rPr>
        <w:t xml:space="preserve">их психологическая характеристика. Темперамент и индивидуальный стиль деятельности. Общее понятие о характере. Черты характера. Характер и мотивация. Типология характера. Акцентуация черт характера (К. Леонгард). Проблема формирования характера. Понятие о </w:t>
      </w:r>
      <w:r>
        <w:rPr>
          <w:sz w:val="28"/>
          <w:szCs w:val="28"/>
        </w:rPr>
        <w:t xml:space="preserve">способностях и задатках. Врожденное и приобретенное в структуре способностей. Общие и специальные способности. 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Способности и одаренность. Понятие о таланте и гениальности.</w:t>
      </w:r>
    </w:p>
    <w:p w:rsidR="00754A22" w:rsidRDefault="00AA6049">
      <w:pPr>
        <w:ind w:firstLine="709"/>
        <w:contextualSpacing/>
        <w:jc w:val="center"/>
      </w:pPr>
      <w:r>
        <w:rPr>
          <w:b/>
          <w:sz w:val="28"/>
          <w:szCs w:val="28"/>
        </w:rPr>
        <w:t>Раздел 6. Мозг и психика.</w:t>
      </w:r>
    </w:p>
    <w:p w:rsidR="00754A22" w:rsidRDefault="00AA6049">
      <w:pPr>
        <w:ind w:firstLine="709"/>
        <w:contextualSpacing/>
        <w:jc w:val="both"/>
      </w:pPr>
      <w:r>
        <w:rPr>
          <w:b/>
          <w:sz w:val="28"/>
          <w:szCs w:val="28"/>
        </w:rPr>
        <w:t>Тема 10. Психика выступает как свойство живой высокоорган</w:t>
      </w:r>
      <w:r>
        <w:rPr>
          <w:b/>
          <w:sz w:val="28"/>
          <w:szCs w:val="28"/>
        </w:rPr>
        <w:t>изованной материи, мозга.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Нервная система – центр деятельности всего организма. 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Нервная система делится на центральную и периферическую (включает в себя нервы, расположенные во внутренних органах: иннервируют сердце, легкие, пищеварительные тракт, сосуды,</w:t>
      </w:r>
      <w:r>
        <w:rPr>
          <w:sz w:val="28"/>
          <w:szCs w:val="28"/>
        </w:rPr>
        <w:t xml:space="preserve"> мышцы). Основными компонентами головного мозга являются два полушария, мозжечок и ствол мозга.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Нервная система выполняет две главные функции: функцию передачи информации, за которую ответственны периферическая нервная система и связанные с ней рецепторы (</w:t>
      </w:r>
      <w:r>
        <w:rPr>
          <w:sz w:val="28"/>
          <w:szCs w:val="28"/>
        </w:rPr>
        <w:t>чувствительные элементы, находящиеся в коже, глазах, ушах, во рту и т.д.) и эффекторы (мышцы). Второй важной функцией нервной системы является интеграция и переработка получаемой информации и программирование наиболее адекватной реакции. Эта функция принад</w:t>
      </w:r>
      <w:r>
        <w:rPr>
          <w:sz w:val="28"/>
          <w:szCs w:val="28"/>
        </w:rPr>
        <w:t>лежит центральной нервной системе.</w:t>
      </w:r>
    </w:p>
    <w:p w:rsidR="00754A22" w:rsidRDefault="00AA6049">
      <w:pPr>
        <w:ind w:firstLine="709"/>
        <w:contextualSpacing/>
        <w:jc w:val="center"/>
      </w:pPr>
      <w:r>
        <w:rPr>
          <w:b/>
          <w:sz w:val="28"/>
          <w:szCs w:val="28"/>
        </w:rPr>
        <w:t>Раздел 7. Психология личности. Межличностные отношения.</w:t>
      </w:r>
    </w:p>
    <w:p w:rsidR="00754A22" w:rsidRDefault="00AA6049">
      <w:pPr>
        <w:ind w:firstLine="709"/>
        <w:contextualSpacing/>
        <w:jc w:val="both"/>
      </w:pPr>
      <w:r>
        <w:rPr>
          <w:b/>
          <w:sz w:val="28"/>
          <w:szCs w:val="28"/>
        </w:rPr>
        <w:t>Тема 11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понятие о психологической структуре личности.</w:t>
      </w:r>
      <w:r>
        <w:rPr>
          <w:sz w:val="28"/>
          <w:szCs w:val="28"/>
        </w:rPr>
        <w:t xml:space="preserve"> 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Границы понятия «личность». Биологическое и социальное в развитии личности. Структура личности. Теории </w:t>
      </w:r>
      <w:r>
        <w:rPr>
          <w:sz w:val="28"/>
          <w:szCs w:val="28"/>
        </w:rPr>
        <w:t>личности. Социализация. Личность как субъект активности. Направленность личности. Подходы к изучению личности. Личностная самореализация человека. Самосознание. Образ «Я». Самопознание, самооценка. Рефлексия, механизмы и средства рефлексии. Основные психич</w:t>
      </w:r>
      <w:r>
        <w:rPr>
          <w:sz w:val="28"/>
          <w:szCs w:val="28"/>
        </w:rPr>
        <w:t>еские процессы. Формирование и развитие личности. Понятие о механизмах психологической защиты. Уровень притязаний и локус контроля. Межличностные отношения. Аффективный и поведенческий компоненты межличностных отношений. Аффилиация, аттракция и дистанция в</w:t>
      </w:r>
      <w:r>
        <w:rPr>
          <w:sz w:val="28"/>
          <w:szCs w:val="28"/>
        </w:rPr>
        <w:t xml:space="preserve"> межличностных отношениях.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12. Потребность. Теории мотиваций.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Общие понятие о потребностях, их функциях и свойствах. Основные виды потребностей, их классификация (А. Маслоу, Г. Мюррей, К. Г. Юнг). Потребности как внутреннее условие, предпосылка жизнед</w:t>
      </w:r>
      <w:r>
        <w:rPr>
          <w:sz w:val="28"/>
          <w:szCs w:val="28"/>
        </w:rPr>
        <w:t>еятельности и как сила, направляющая и регулирующая деятельность. Мотивы: понятие, функции (побуждающая, направляющая и смыслообразующая). Основные характеристики мотивов. Виды мотивов и уровни их осознания. Осознаваемые мотивы: интересы, убеждения, ценнос</w:t>
      </w:r>
      <w:r>
        <w:rPr>
          <w:sz w:val="28"/>
          <w:szCs w:val="28"/>
        </w:rPr>
        <w:t>ти, мировоззрение, идеалы. Мотив как предмет потребности. Функции и основные виды мотивов. Мотивация. Самооценка. Уровень притязаний личности. Факторы, определяющие уровень притязаний. Направленность личности как система доминирующих мотивов. Неосознаваемы</w:t>
      </w:r>
      <w:r>
        <w:rPr>
          <w:sz w:val="28"/>
          <w:szCs w:val="28"/>
        </w:rPr>
        <w:t>е мотивы: установка, внушаемость. Соотношение мотивов, потребностей и целей. Общее строение мотивационной сферы человека.</w:t>
      </w:r>
    </w:p>
    <w:p w:rsidR="00754A22" w:rsidRDefault="00AA6049">
      <w:pPr>
        <w:ind w:firstLine="709"/>
        <w:contextualSpacing/>
        <w:jc w:val="center"/>
      </w:pPr>
      <w:r>
        <w:rPr>
          <w:b/>
          <w:sz w:val="28"/>
          <w:szCs w:val="28"/>
        </w:rPr>
        <w:t>Раздел 8. Психология деятельности и адаптация.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13. Общие понятие о деятельности.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Под деятельностью понимается активность человека</w:t>
      </w:r>
      <w:r>
        <w:rPr>
          <w:sz w:val="28"/>
          <w:szCs w:val="28"/>
        </w:rPr>
        <w:t>, направленная на достижение сознательно поставленной цели. Всякая деятельность человека определяется целями, задачами, которые он перед собой ставит.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Потребность – источник активности личности, они заставляют активно действовать. Это осознание человеком н</w:t>
      </w:r>
      <w:r>
        <w:rPr>
          <w:sz w:val="28"/>
          <w:szCs w:val="28"/>
        </w:rPr>
        <w:t>ужды в чем-либо, что ему необходимо для поддержания организма и развития его личности.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Потребность оказывает влияние на чувства, мышление и волю человека. Для удовлетворения потребностей человек ищет определенные услуги и средства – это активизирует его мы</w:t>
      </w:r>
      <w:r>
        <w:rPr>
          <w:sz w:val="28"/>
          <w:szCs w:val="28"/>
        </w:rPr>
        <w:t>шление.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14. Виды потребностей.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Выделяют 2 вида потребности: естественные (природные) и социальные.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Естественные потребности являются врожденными, но к моменту рождения они еще окончательно не сформированы и развиваются в течение всей жизни.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, или духовные потребности развиваются в результате воздействия общества. К числу социальных относятся потребность: в словесном общении с другими людьми, потребность в знаниях, в активном участии в общественной жизни, культурные потребности, потребность в </w:t>
      </w:r>
      <w:r>
        <w:rPr>
          <w:sz w:val="28"/>
          <w:szCs w:val="28"/>
        </w:rPr>
        <w:t>труде.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15. Движение и действие.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Движение – это моторная функция живого организма, самая простая составная часть деятельности; оно свойственно человеку уже в самой ранней стадии развития – зародышевой.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Различают движение непроизвольное, врожденные и пр</w:t>
      </w:r>
      <w:r>
        <w:rPr>
          <w:sz w:val="28"/>
          <w:szCs w:val="28"/>
        </w:rPr>
        <w:t>иобретенные. Непроизвольные движение – моргание, сосание, крик – врожденные. Большинство движение являются приобретенными, они приобреттаются человеком в жизненном опыте.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Действие – более сложная часть деятельности.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Действие представляют собой совокупность</w:t>
      </w:r>
      <w:r>
        <w:rPr>
          <w:sz w:val="28"/>
          <w:szCs w:val="28"/>
        </w:rPr>
        <w:t xml:space="preserve"> движений, которые имеют цель и направлены на определенный объект (предмет). Любые действия человека состоят из движений и выполняются, как правило, сознательно.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Выделяют действие предметные (едим ложкой, пишем ручкой или карандашом, гвоздь забиваем молотк</w:t>
      </w:r>
      <w:r>
        <w:rPr>
          <w:sz w:val="28"/>
          <w:szCs w:val="28"/>
        </w:rPr>
        <w:t>ом), умственные, волевые; действия, направленные на других людей, - поступок.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Знания, умения, навыки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Какими бы прекрасными целями не руководствовались мы в свойей деятельности, ее осуществление и успешность находятся в зависимости от тех знаний, умений, на</w:t>
      </w:r>
      <w:r>
        <w:rPr>
          <w:sz w:val="28"/>
          <w:szCs w:val="28"/>
        </w:rPr>
        <w:t>выков, которыми мы обладаем.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Знания о той области действительности, в которой она осуществляется или будет осуществляться, необходимы человеку. Они теснейшим образом связанны с нашими действиями.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Умение -  это успешный способ выполнения деятельности в </w:t>
      </w:r>
      <w:r>
        <w:rPr>
          <w:sz w:val="28"/>
          <w:szCs w:val="28"/>
        </w:rPr>
        <w:t>новых условиях, сознательное применение имеющихся знаний и навыков для выполнения более сложных действий в различных условиях.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Навыки – это частично автоматизированные действия, которые образуются в результате упражнений. Навыки необходимы в любой работе и</w:t>
      </w:r>
      <w:r>
        <w:rPr>
          <w:sz w:val="28"/>
          <w:szCs w:val="28"/>
        </w:rPr>
        <w:t xml:space="preserve"> деятельности человека. Каждая профессия предполагает определенные навыки, которые дают возможность действовать быстро и уверенно и достигать лучшие результатов с минимальными затратами энергии.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Выделяют следующие виды навыков: ходьба, бег, спортивные навы</w:t>
      </w:r>
      <w:r>
        <w:rPr>
          <w:sz w:val="28"/>
          <w:szCs w:val="28"/>
        </w:rPr>
        <w:t>ки; мыслительные – чтение, вычисление, доказательство теорем, чтение чертежей, заучивание; сенсорные, связанные с восприятием (различения оттенков цветов, слуховые различения); навыки поведения.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16. Психологическая характеристика деятельности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в деятельности выступает как личность, движимая определенными мотивами и преследующая какие-то цели. С. Л. Рубинштейн подчеркивал, что существенно важным для воспитания является то, какие именно мотивы станут для человека ведущим. Именно они определяют нап</w:t>
      </w:r>
      <w:r>
        <w:rPr>
          <w:sz w:val="28"/>
          <w:szCs w:val="28"/>
        </w:rPr>
        <w:t>равленность личности человека. Формирование потребностей и мотивов происходит под влиянием условий жизни в процессе воспитания.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В формировании отношения человека к деятельности, в развитии его мотивационной сферы большое значение имеет успех или неуспех в </w:t>
      </w:r>
      <w:r>
        <w:rPr>
          <w:sz w:val="28"/>
          <w:szCs w:val="28"/>
        </w:rPr>
        <w:t>деятельности, уровень притязаний личности и уровень достижений.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Успех или неуспех в деятельности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Понятие «успех» имеет двойное толкование: 1) удача в достижении поставленной цели, в выполнении деятельности. 2) общественное признание достигнутой удачи.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Ощущений успеха или неуспеха в деятельности всегда изменяют психологические условия ее протекания.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Психологическая ориентация на дело или на успех в нем обусловлена прежде всего чувством уверенности или неуверенности в своих силах, а это чувство, в свою оч</w:t>
      </w:r>
      <w:r>
        <w:rPr>
          <w:sz w:val="28"/>
          <w:szCs w:val="28"/>
        </w:rPr>
        <w:t>ередь, зависит главным образом от того, насколько профессионально владеет своим делом.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Уровень притязаний личности и уровень достижений.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С возрастом у каждого из нас появляется какая-то определенная область знания или практики, наиболее для нас существенна</w:t>
      </w:r>
      <w:r>
        <w:rPr>
          <w:sz w:val="28"/>
          <w:szCs w:val="28"/>
        </w:rPr>
        <w:t>я, интересная, соответствующая, как мы считаем, нашим потребностям, склонностям, способностям, деятельность в этой области воспринимается как весьма социально значимая, а успехи в осуществлении этой деятельности переживаются нами как личностно значимые.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Са</w:t>
      </w:r>
      <w:r>
        <w:rPr>
          <w:sz w:val="28"/>
          <w:szCs w:val="28"/>
        </w:rPr>
        <w:t xml:space="preserve">мооценка человека в решающей степени складывается на основании успеха или неуспеха в значимой для него деятельности и формирует тот или иной уровень притязаний личности на достижения в этой области. 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17. Основные виды деятельности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Все основные виды де</w:t>
      </w:r>
      <w:r>
        <w:rPr>
          <w:sz w:val="28"/>
          <w:szCs w:val="28"/>
        </w:rPr>
        <w:t>ятельности – игра, учение, труд – присутствуют в жизни каждого человека, в недрах этих деятельностей происходит психики и личности. Все эти основные виды деятельности не изолированы друг от друга, они взаимодействуют, обогащают друг друга, создавая тем сам</w:t>
      </w:r>
      <w:r>
        <w:rPr>
          <w:sz w:val="28"/>
          <w:szCs w:val="28"/>
        </w:rPr>
        <w:t>ым новые перспективы развитие личности, их осуществляющей. Но на каждом возрастном этапе требуется особое соотношение этих деятельностей как в плане их представленности, так и в плане их содержания. Одни деятельности имеют на данном этапе онтогенеза большо</w:t>
      </w:r>
      <w:r>
        <w:rPr>
          <w:sz w:val="28"/>
          <w:szCs w:val="28"/>
        </w:rPr>
        <w:t>е значение для развития личности, другие – меньшее.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Ведущей называется деятельность, в наибольшей степени способствующая развитию психики и личности ребенка на данном возрастном этапе. Ведущая деятельность обусловливает главнейшие изменения в психических п</w:t>
      </w:r>
      <w:r>
        <w:rPr>
          <w:sz w:val="28"/>
          <w:szCs w:val="28"/>
        </w:rPr>
        <w:t>роцессах в психологических особенностях личности ребенка на данной стадии его развития.</w:t>
      </w:r>
    </w:p>
    <w:p w:rsidR="00754A22" w:rsidRDefault="00754A22">
      <w:pPr>
        <w:ind w:firstLine="709"/>
        <w:contextualSpacing/>
        <w:jc w:val="both"/>
        <w:rPr>
          <w:sz w:val="28"/>
          <w:szCs w:val="28"/>
        </w:rPr>
      </w:pPr>
    </w:p>
    <w:p w:rsidR="00754A22" w:rsidRDefault="00AA6049">
      <w:pPr>
        <w:ind w:firstLine="709"/>
        <w:contextualSpacing/>
        <w:jc w:val="center"/>
      </w:pPr>
      <w:r>
        <w:rPr>
          <w:b/>
          <w:sz w:val="28"/>
          <w:szCs w:val="28"/>
        </w:rPr>
        <w:t>Раздел 9. Внутренний мир личности.</w:t>
      </w:r>
    </w:p>
    <w:p w:rsidR="00754A22" w:rsidRDefault="00AA6049">
      <w:pPr>
        <w:ind w:firstLine="709"/>
        <w:contextualSpacing/>
        <w:jc w:val="both"/>
      </w:pPr>
      <w:r>
        <w:rPr>
          <w:b/>
          <w:sz w:val="28"/>
          <w:szCs w:val="28"/>
        </w:rPr>
        <w:t>Тема 18. Личность, индивид, индивидуальность.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Все психические процессы составляют психические содержания жизни личности.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Понятие «ли</w:t>
      </w:r>
      <w:r>
        <w:rPr>
          <w:sz w:val="28"/>
          <w:szCs w:val="28"/>
        </w:rPr>
        <w:t>чность» соотносится с такими понятиями как «индивид», «индивидуальность».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Понятие «индивид» может относиться и к человеку, и к животному. Человек как индивид представляет собой биологический род. Индивид является носителем врожденных свойств и тех, которые</w:t>
      </w:r>
      <w:r>
        <w:rPr>
          <w:sz w:val="28"/>
          <w:szCs w:val="28"/>
        </w:rPr>
        <w:t xml:space="preserve"> получены, приобретены в ходе развития. Основные характеристики индивида -  активность, целостность…ю устойчивость взаимодействия с окружающим миром.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Понятие «индивидуальность» подчеркивает неповторимое своеобразие человека, то, в чем он отличен от других,</w:t>
      </w:r>
      <w:r>
        <w:rPr>
          <w:sz w:val="28"/>
          <w:szCs w:val="28"/>
        </w:rPr>
        <w:t xml:space="preserve"> а также в определенной степени указывает на выраженность этого отличия. 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Черты человека как индивидуальности могут проявляться в особенностях темперамента, характера, интересах, потребностях, способностях. Они могут быть социально значимы и социально нейт</w:t>
      </w:r>
      <w:r>
        <w:rPr>
          <w:sz w:val="28"/>
          <w:szCs w:val="28"/>
        </w:rPr>
        <w:t>ральны.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19. Личность и социальные роли.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Слово «личность» в западных – английском, французском, немецком – языках первоначально означало маску в древнегреческом театре, которую надевал актер, исполняя роль. И эта маска часто скрывает его истинные черты</w:t>
      </w:r>
      <w:r>
        <w:rPr>
          <w:sz w:val="28"/>
          <w:szCs w:val="28"/>
        </w:rPr>
        <w:t>, то, что он представляет собой на самом деле. Это положение легло в основу теории личности как носители социальных ролей. Роль формирует определенные ожидания со стороны других, определяя, как должен вести себя носитель (исполнитель) той или иной роли, он</w:t>
      </w:r>
      <w:r>
        <w:rPr>
          <w:sz w:val="28"/>
          <w:szCs w:val="28"/>
        </w:rPr>
        <w:t>а формирует его действие.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Личность сознательно принимает и исполняет определенную социальную роль, относясь к ней и преобразуя ее. Социальные роли сеть формы реализации личности.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20. Самосознание личности, «Я - концепция»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Процесс осознания себя, своих</w:t>
      </w:r>
      <w:r>
        <w:rPr>
          <w:sz w:val="28"/>
          <w:szCs w:val="28"/>
        </w:rPr>
        <w:t xml:space="preserve"> потребностей, мотивов, своих качеств называется самосознанием.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Они создают основу устойчивого личностного образования – «Я - концепция». «Я - концепция» объединяет все знания человека о себе и то, как он оценивает себя. «Я - концепция» обычно выделяют три</w:t>
      </w:r>
      <w:r>
        <w:rPr>
          <w:sz w:val="28"/>
          <w:szCs w:val="28"/>
        </w:rPr>
        <w:t xml:space="preserve"> основных компонента – когнитивный, эмоционально-оценочный и поведенческий.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Самооценка - оценка личностью себя в целом и отдельных сторон своей личности, деятельности, отношений с другими людьми. Самооценка тесно связанна с уровнем притязаний, т.е. уровнем</w:t>
      </w:r>
      <w:r>
        <w:rPr>
          <w:sz w:val="28"/>
          <w:szCs w:val="28"/>
        </w:rPr>
        <w:t xml:space="preserve"> трудности целей, которые человек ставит перед собой и определяющее, какие достижение он будет воспринимать как неудачу, а какие – как успех.</w:t>
      </w:r>
    </w:p>
    <w:p w:rsidR="00754A22" w:rsidRDefault="00AA6049">
      <w:pPr>
        <w:ind w:firstLine="709"/>
        <w:contextualSpacing/>
        <w:jc w:val="center"/>
      </w:pPr>
      <w:r>
        <w:rPr>
          <w:b/>
          <w:sz w:val="28"/>
          <w:szCs w:val="28"/>
        </w:rPr>
        <w:t>Раздел 10. Межличностные отношения.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21. Понятие о группах и коллективах.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В социальной психологии различают ра</w:t>
      </w:r>
      <w:r>
        <w:rPr>
          <w:sz w:val="28"/>
          <w:szCs w:val="28"/>
        </w:rPr>
        <w:t>зные типы групп.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Условная группа – это общность людей, существующая номинально. Люди, входящие в эту группу, могут не только не встречаться, но и не знать ничего о друг друге.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Реальная группа – это фактически существующая группа, общность людей, объединенн</w:t>
      </w:r>
      <w:r>
        <w:rPr>
          <w:sz w:val="28"/>
          <w:szCs w:val="28"/>
        </w:rPr>
        <w:t>ая реальными отношениями. Они различаются между собой и по значению для человека, и по длительности существования, и по способу возникновения.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Группы, специально кем-то организованные для выполнения определенной деятельности, называют формальными, а возник</w:t>
      </w:r>
      <w:r>
        <w:rPr>
          <w:sz w:val="28"/>
          <w:szCs w:val="28"/>
        </w:rPr>
        <w:t>шие стихийно – неформальными.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Формальные группы создаются на основе официальных документов. Неформальная группа возникает на основе симпатии, близости взглядов, убеждений, вкусов и т. д.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Высшей формой развития социальной общности людей является коллектив.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В коллективе люди: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- объединены общими целями совместной деятельности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- эти цеди обусловлены общественно-полезными мотивами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- люди объединены на задачах деятельности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- взаимоотношения людей устойчивости, носят характер взаимопомощи.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- межличностные отношен</w:t>
      </w:r>
      <w:r>
        <w:rPr>
          <w:sz w:val="28"/>
          <w:szCs w:val="28"/>
        </w:rPr>
        <w:t>ия</w:t>
      </w: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22. Взаимоотношения людей в группах.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Выделяют два вида: деловые и личные. Взаимоотношение между людьми на работе (учебе) подчинены двум видам правил: нормам юридическим (формальным) и норма моральным (неформальным). Взаимоотношения людей в группах </w:t>
      </w:r>
      <w:r>
        <w:rPr>
          <w:sz w:val="28"/>
          <w:szCs w:val="28"/>
        </w:rPr>
        <w:t>в значительной степени зависят от того, как они воспринимают друг друга.</w:t>
      </w:r>
    </w:p>
    <w:p w:rsidR="00754A22" w:rsidRDefault="00754A22">
      <w:pPr>
        <w:ind w:firstLine="709"/>
        <w:contextualSpacing/>
        <w:jc w:val="both"/>
        <w:rPr>
          <w:sz w:val="28"/>
          <w:szCs w:val="28"/>
        </w:rPr>
      </w:pP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23. Массовые социально-психологические явления.</w:t>
      </w:r>
    </w:p>
    <w:p w:rsidR="00754A22" w:rsidRDefault="00754A22">
      <w:pPr>
        <w:contextualSpacing/>
        <w:jc w:val="both"/>
        <w:rPr>
          <w:b/>
          <w:sz w:val="28"/>
          <w:szCs w:val="28"/>
        </w:rPr>
      </w:pP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Массовые социально-психологические явления играют весьма значительную роль в межличностных отношениях. 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>Общественное мнение. Оно</w:t>
      </w:r>
      <w:r>
        <w:rPr>
          <w:sz w:val="28"/>
          <w:szCs w:val="28"/>
        </w:rPr>
        <w:t xml:space="preserve"> может формироваться сознательно, целенаправленно, иногда формируется стихийно, на основе не точной информации, переданной «из уст в уста».  </w:t>
      </w: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Коллективное переживание. Эмоциональное переживания могут одновременно захватить большие массы людей. Это могут </w:t>
      </w:r>
      <w:r>
        <w:rPr>
          <w:sz w:val="28"/>
          <w:szCs w:val="28"/>
        </w:rPr>
        <w:t>быть радостные переживания, переживания горя, страха, гнева. Люди как бы заражаются настроениями других, подписываются этими настроениями, в которых аккумулируются все их переживания и мысли. Глубоко отрицательным переживанием большой силы является паника.</w:t>
      </w:r>
      <w:r>
        <w:rPr>
          <w:sz w:val="28"/>
          <w:szCs w:val="28"/>
        </w:rPr>
        <w:t xml:space="preserve"> Паника – это один из видов поведения неорганизованной массы людей, толпы. Паника усиливается в общей обстановке психической напряженности, вызывающей состояние тревоги, ожидания тяжелой событий.</w:t>
      </w:r>
    </w:p>
    <w:p w:rsidR="00754A22" w:rsidRDefault="00754A22">
      <w:pPr>
        <w:ind w:firstLine="709"/>
        <w:contextualSpacing/>
        <w:jc w:val="both"/>
        <w:rPr>
          <w:sz w:val="28"/>
          <w:szCs w:val="28"/>
        </w:rPr>
      </w:pPr>
    </w:p>
    <w:p w:rsidR="00754A22" w:rsidRDefault="00AA6049">
      <w:pPr>
        <w:ind w:firstLine="709"/>
        <w:contextualSpacing/>
        <w:jc w:val="center"/>
      </w:pPr>
      <w:r>
        <w:rPr>
          <w:b/>
          <w:sz w:val="28"/>
          <w:szCs w:val="28"/>
        </w:rPr>
        <w:t>Раздел 11. Психология малых групп.</w:t>
      </w:r>
    </w:p>
    <w:p w:rsidR="00754A22" w:rsidRDefault="00754A22">
      <w:pPr>
        <w:ind w:firstLine="709"/>
        <w:contextualSpacing/>
        <w:jc w:val="center"/>
        <w:rPr>
          <w:b/>
          <w:sz w:val="28"/>
          <w:szCs w:val="28"/>
        </w:rPr>
      </w:pP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24. Характеристика</w:t>
      </w:r>
      <w:r>
        <w:rPr>
          <w:b/>
          <w:sz w:val="28"/>
          <w:szCs w:val="28"/>
        </w:rPr>
        <w:t xml:space="preserve"> психологии малой группы.</w:t>
      </w:r>
    </w:p>
    <w:p w:rsidR="00754A22" w:rsidRDefault="00754A22">
      <w:pPr>
        <w:contextualSpacing/>
        <w:jc w:val="both"/>
        <w:rPr>
          <w:b/>
          <w:sz w:val="28"/>
          <w:szCs w:val="28"/>
        </w:rPr>
      </w:pP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Понятие малой группы и ее психологии. Системообразующие компоненты психологии малой группы. Социально-психологическая структура малой группы. Образование в развитие малой группы. Особенности включенности личности в малую группу. </w:t>
      </w:r>
      <w:r>
        <w:rPr>
          <w:sz w:val="28"/>
          <w:szCs w:val="28"/>
        </w:rPr>
        <w:t>Динамические процессы в группе. Руководство и принятие решений. Сплочение.</w:t>
      </w:r>
    </w:p>
    <w:p w:rsidR="00754A22" w:rsidRDefault="00754A22">
      <w:pPr>
        <w:ind w:firstLine="709"/>
        <w:contextualSpacing/>
        <w:jc w:val="both"/>
        <w:rPr>
          <w:sz w:val="28"/>
          <w:szCs w:val="28"/>
        </w:rPr>
      </w:pPr>
    </w:p>
    <w:p w:rsidR="00754A22" w:rsidRDefault="00AA6049">
      <w:pPr>
        <w:contextualSpacing/>
        <w:jc w:val="both"/>
      </w:pPr>
      <w:r>
        <w:rPr>
          <w:b/>
          <w:sz w:val="28"/>
          <w:szCs w:val="28"/>
        </w:rPr>
        <w:t>Тема 25. Межгрупповые отношения и взаимодействия.</w:t>
      </w:r>
    </w:p>
    <w:p w:rsidR="00754A22" w:rsidRDefault="00754A22">
      <w:pPr>
        <w:contextualSpacing/>
        <w:jc w:val="both"/>
        <w:rPr>
          <w:b/>
          <w:sz w:val="28"/>
          <w:szCs w:val="28"/>
        </w:rPr>
      </w:pPr>
    </w:p>
    <w:p w:rsidR="00754A22" w:rsidRDefault="00AA6049">
      <w:pPr>
        <w:ind w:firstLine="709"/>
        <w:contextualSpacing/>
        <w:jc w:val="both"/>
      </w:pPr>
      <w:r>
        <w:rPr>
          <w:sz w:val="28"/>
          <w:szCs w:val="28"/>
        </w:rPr>
        <w:t xml:space="preserve">Межличностные предпочтения в малой группе. Коммуникативная подструктура. Функциональные отношения. Процесс группового давления и </w:t>
      </w:r>
      <w:r>
        <w:rPr>
          <w:sz w:val="28"/>
          <w:szCs w:val="28"/>
        </w:rPr>
        <w:t>конфликт в малой группе. Социально-психологические аспекты проблем агрессии в конфликте. Конформизм как влияние большинства. Динамика межличностных и межгрупповых взаимоотношений. Обоснование выбора партнера в коллективе. Структура взаимоотношений. Организ</w:t>
      </w:r>
      <w:r>
        <w:rPr>
          <w:sz w:val="28"/>
          <w:szCs w:val="28"/>
        </w:rPr>
        <w:t xml:space="preserve">ационная структура школьного коллектива. </w:t>
      </w:r>
    </w:p>
    <w:p w:rsidR="00754A22" w:rsidRDefault="00754A22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sectPr w:rsidR="00754A22">
      <w:headerReference w:type="default" r:id="rId10"/>
      <w:pgSz w:w="11906" w:h="16838"/>
      <w:pgMar w:top="1134" w:right="850" w:bottom="1134" w:left="885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49" w:rsidRDefault="00AA6049">
      <w:r>
        <w:separator/>
      </w:r>
    </w:p>
  </w:endnote>
  <w:endnote w:type="continuationSeparator" w:id="0">
    <w:p w:rsidR="00AA6049" w:rsidRDefault="00AA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49" w:rsidRDefault="00AA6049">
      <w:r>
        <w:separator/>
      </w:r>
    </w:p>
  </w:footnote>
  <w:footnote w:type="continuationSeparator" w:id="0">
    <w:p w:rsidR="00AA6049" w:rsidRDefault="00AA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22" w:rsidRDefault="00AA6049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4A22" w:rsidRDefault="00AA6049">
                          <w:pPr>
                            <w:pStyle w:val="af0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5C15F2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1.1pt;margin-top:.05pt;width:10.1pt;height:11.5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8a6AEAABIEAAAOAAAAZHJzL2Uyb0RvYy54bWysU0uO1DAQ3SNxB8t7OkmrgVHU6RFiNAgJ&#10;wYiBA7gdu2PJP5U9nfSOM3ASNgiJU4QbUXbSGT6rQWyccrleVb1Xle3lYDQ5CgjK2YZWq5ISYblr&#10;lT009OOH6ycXlITIbMu0s6KhJxHo5e7xo23va7F2ndOtAIJJbKh739AuRl8XReCdMCysnBcWH6UD&#10;wyJe4VC0wHrMbnSxLstnRe+g9eC4CAG9V9Mj3eX8Ugoe30kZRCS6odhbzCfkc5/OYrdl9QGY7xSf&#10;22D/0IVhymLRJdUVi4zcgforlVEcXHAyrrgzhZNScZE5IJuq/IPNbce8yFxQnOAXmcL/S8vfHm+A&#10;qBZnR4llBkc0fv7xafw6fhu/j1+qJFDvQ41xt/4G5ltAM7EdJJj0RR5kyKKeFlHFEAlHZ7V+flGi&#10;9Byfqs3TzSaLXtyDPYT4SjhDktFQwJllKdnxTYhYEEPPIamWdddK6zw3bX9zYGDyFKnfqcNsxZMW&#10;KU7b90Ii1dxocgQOh/1LDWTaB1xYbPO8FTkZAlKgxIIPxM6QhBZ5DR+IX0C5vrNxwRtlHaSxTDwn&#10;doloHPbDPJ+9a084Vv3a4qqktT8bcDb2s5F18C/uIqqaxU6ZJvhcARcvz2D+SdJm/3rPUfe/8u4n&#10;AAAA//8DAFBLAwQUAAYACAAAACEA/Z2f1NoAAAADAQAADwAAAGRycy9kb3ducmV2LnhtbEyPQUvD&#10;QBCF74L/YRnBi9hNI0iN2RQRehOk0YPeptkxG83Ohuy2SfvrnZ70NLx5w3vflOvZ9+pAY+wCG1gu&#10;MlDETbAdtwbe3za3K1AxIVvsA5OBI0VYV5cXJRY2TLylQ51aJSEcCzTgUhoKrWPjyGNchIFYvK8w&#10;ekwix1bbEScJ973Os+xee+xYGhwO9Oyo+an33sDm9aMjPuntzcNqCt9N/lm7l8GY66v56RFUojn9&#10;HcMZX9ChEqZd2LONqjcgj6TzVomXZzmoncy7Jeiq1P/Zq18AAAD//wMAUEsBAi0AFAAGAAgAAAAh&#10;ALaDOJL+AAAA4QEAABMAAAAAAAAAAAAAAAAAAAAAAFtDb250ZW50X1R5cGVzXS54bWxQSwECLQAU&#10;AAYACAAAACEAOP0h/9YAAACUAQAACwAAAAAAAAAAAAAAAAAvAQAAX3JlbHMvLnJlbHNQSwECLQAU&#10;AAYACAAAACEA204/GugBAAASBAAADgAAAAAAAAAAAAAAAAAuAgAAZHJzL2Uyb0RvYy54bWxQSwEC&#10;LQAUAAYACAAAACEA/Z2f1NoAAAADAQAADwAAAAAAAAAAAAAAAABCBAAAZHJzL2Rvd25yZXYueG1s&#10;UEsFBgAAAAAEAAQA8wAAAEkFAAAAAA==&#10;" filled="f" stroked="f">
              <v:textbox style="mso-fit-shape-to-text:t" inset="0,0,0,0">
                <w:txbxContent>
                  <w:p w:rsidR="00754A22" w:rsidRDefault="00AA6049">
                    <w:pPr>
                      <w:pStyle w:val="af0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5C15F2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22" w:rsidRDefault="00AA6049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4A22" w:rsidRDefault="00AA6049">
                          <w:pPr>
                            <w:pStyle w:val="af0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741.1pt;margin-top:0.05pt;width:10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22" w:rsidRDefault="00754A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D4"/>
    <w:multiLevelType w:val="multilevel"/>
    <w:tmpl w:val="EA0C7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7110B9"/>
    <w:multiLevelType w:val="multilevel"/>
    <w:tmpl w:val="8D8A6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5E4EAF"/>
    <w:multiLevelType w:val="multilevel"/>
    <w:tmpl w:val="9BB03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5396BB5"/>
    <w:multiLevelType w:val="multilevel"/>
    <w:tmpl w:val="A0903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EE14879"/>
    <w:multiLevelType w:val="multilevel"/>
    <w:tmpl w:val="340E8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9DA4F82"/>
    <w:multiLevelType w:val="multilevel"/>
    <w:tmpl w:val="EE18A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AA95AC5"/>
    <w:multiLevelType w:val="multilevel"/>
    <w:tmpl w:val="0764C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CF44F2F"/>
    <w:multiLevelType w:val="multilevel"/>
    <w:tmpl w:val="E60840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2B80173"/>
    <w:multiLevelType w:val="multilevel"/>
    <w:tmpl w:val="8FB6E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BCC3FCA"/>
    <w:multiLevelType w:val="multilevel"/>
    <w:tmpl w:val="BD9A7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6101DE9"/>
    <w:multiLevelType w:val="multilevel"/>
    <w:tmpl w:val="74068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6543F2D"/>
    <w:multiLevelType w:val="multilevel"/>
    <w:tmpl w:val="AFB6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87500B9"/>
    <w:multiLevelType w:val="multilevel"/>
    <w:tmpl w:val="BF663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2"/>
    <w:rsid w:val="005C15F2"/>
    <w:rsid w:val="00754A22"/>
    <w:rsid w:val="00A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2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374F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374F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qFormat/>
    <w:rsid w:val="00374FB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link w:val="40"/>
    <w:qFormat/>
    <w:rsid w:val="00374FB2"/>
    <w:pPr>
      <w:keepNext/>
      <w:jc w:val="center"/>
      <w:outlineLvl w:val="3"/>
    </w:pPr>
    <w:rPr>
      <w:b/>
      <w:i/>
      <w:sz w:val="40"/>
    </w:rPr>
  </w:style>
  <w:style w:type="paragraph" w:styleId="5">
    <w:name w:val="heading 5"/>
    <w:basedOn w:val="a"/>
    <w:link w:val="50"/>
    <w:qFormat/>
    <w:rsid w:val="00374FB2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74F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qFormat/>
    <w:rsid w:val="00374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374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374FB2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374F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Название Знак"/>
    <w:basedOn w:val="a0"/>
    <w:qFormat/>
    <w:rsid w:val="00374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qFormat/>
    <w:rsid w:val="00374F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semiHidden/>
    <w:qFormat/>
    <w:rsid w:val="00374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qFormat/>
    <w:rsid w:val="00374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semiHidden/>
    <w:qFormat/>
    <w:rsid w:val="00374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qFormat/>
    <w:rsid w:val="00374FB2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semiHidden/>
    <w:rsid w:val="00374FB2"/>
    <w:pPr>
      <w:jc w:val="center"/>
    </w:pPr>
    <w:rPr>
      <w:b/>
      <w:sz w:val="32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qFormat/>
    <w:rsid w:val="00374FB2"/>
    <w:pPr>
      <w:jc w:val="center"/>
    </w:pPr>
    <w:rPr>
      <w:b/>
      <w:sz w:val="32"/>
    </w:rPr>
  </w:style>
  <w:style w:type="paragraph" w:styleId="ae">
    <w:name w:val="Subtitle"/>
    <w:basedOn w:val="a"/>
    <w:qFormat/>
    <w:rsid w:val="00374FB2"/>
    <w:pPr>
      <w:jc w:val="center"/>
    </w:pPr>
    <w:rPr>
      <w:b/>
      <w:sz w:val="36"/>
    </w:rPr>
  </w:style>
  <w:style w:type="paragraph" w:styleId="22">
    <w:name w:val="Body Text 2"/>
    <w:basedOn w:val="a"/>
    <w:link w:val="21"/>
    <w:semiHidden/>
    <w:qFormat/>
    <w:rsid w:val="00374FB2"/>
    <w:pPr>
      <w:jc w:val="center"/>
    </w:pPr>
    <w:rPr>
      <w:b/>
      <w:sz w:val="28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semiHidden/>
    <w:rsid w:val="00374FB2"/>
    <w:pPr>
      <w:tabs>
        <w:tab w:val="center" w:pos="4153"/>
        <w:tab w:val="right" w:pos="8306"/>
      </w:tabs>
    </w:pPr>
  </w:style>
  <w:style w:type="paragraph" w:customStyle="1" w:styleId="af1">
    <w:name w:val="Содержимое врезки"/>
    <w:basedOn w:val="a"/>
    <w:qFormat/>
  </w:style>
  <w:style w:type="paragraph" w:styleId="23">
    <w:name w:val="Body Text Indent 2"/>
    <w:basedOn w:val="a"/>
    <w:qFormat/>
    <w:pPr>
      <w:tabs>
        <w:tab w:val="left" w:pos="0"/>
        <w:tab w:val="left" w:pos="900"/>
        <w:tab w:val="left" w:pos="1080"/>
      </w:tabs>
      <w:ind w:firstLine="540"/>
      <w:jc w:val="center"/>
    </w:pPr>
    <w:rPr>
      <w:rFonts w:ascii="Monotype Corsiva" w:hAnsi="Monotype Corsiva"/>
      <w:color w:val="00008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2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374F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374F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qFormat/>
    <w:rsid w:val="00374FB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link w:val="40"/>
    <w:qFormat/>
    <w:rsid w:val="00374FB2"/>
    <w:pPr>
      <w:keepNext/>
      <w:jc w:val="center"/>
      <w:outlineLvl w:val="3"/>
    </w:pPr>
    <w:rPr>
      <w:b/>
      <w:i/>
      <w:sz w:val="40"/>
    </w:rPr>
  </w:style>
  <w:style w:type="paragraph" w:styleId="5">
    <w:name w:val="heading 5"/>
    <w:basedOn w:val="a"/>
    <w:link w:val="50"/>
    <w:qFormat/>
    <w:rsid w:val="00374FB2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74F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qFormat/>
    <w:rsid w:val="00374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374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374FB2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374F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Название Знак"/>
    <w:basedOn w:val="a0"/>
    <w:qFormat/>
    <w:rsid w:val="00374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qFormat/>
    <w:rsid w:val="00374F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semiHidden/>
    <w:qFormat/>
    <w:rsid w:val="00374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qFormat/>
    <w:rsid w:val="00374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semiHidden/>
    <w:qFormat/>
    <w:rsid w:val="00374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qFormat/>
    <w:rsid w:val="00374FB2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semiHidden/>
    <w:rsid w:val="00374FB2"/>
    <w:pPr>
      <w:jc w:val="center"/>
    </w:pPr>
    <w:rPr>
      <w:b/>
      <w:sz w:val="32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qFormat/>
    <w:rsid w:val="00374FB2"/>
    <w:pPr>
      <w:jc w:val="center"/>
    </w:pPr>
    <w:rPr>
      <w:b/>
      <w:sz w:val="32"/>
    </w:rPr>
  </w:style>
  <w:style w:type="paragraph" w:styleId="ae">
    <w:name w:val="Subtitle"/>
    <w:basedOn w:val="a"/>
    <w:qFormat/>
    <w:rsid w:val="00374FB2"/>
    <w:pPr>
      <w:jc w:val="center"/>
    </w:pPr>
    <w:rPr>
      <w:b/>
      <w:sz w:val="36"/>
    </w:rPr>
  </w:style>
  <w:style w:type="paragraph" w:styleId="22">
    <w:name w:val="Body Text 2"/>
    <w:basedOn w:val="a"/>
    <w:link w:val="21"/>
    <w:semiHidden/>
    <w:qFormat/>
    <w:rsid w:val="00374FB2"/>
    <w:pPr>
      <w:jc w:val="center"/>
    </w:pPr>
    <w:rPr>
      <w:b/>
      <w:sz w:val="28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semiHidden/>
    <w:rsid w:val="00374FB2"/>
    <w:pPr>
      <w:tabs>
        <w:tab w:val="center" w:pos="4153"/>
        <w:tab w:val="right" w:pos="8306"/>
      </w:tabs>
    </w:pPr>
  </w:style>
  <w:style w:type="paragraph" w:customStyle="1" w:styleId="af1">
    <w:name w:val="Содержимое врезки"/>
    <w:basedOn w:val="a"/>
    <w:qFormat/>
  </w:style>
  <w:style w:type="paragraph" w:styleId="23">
    <w:name w:val="Body Text Indent 2"/>
    <w:basedOn w:val="a"/>
    <w:qFormat/>
    <w:pPr>
      <w:tabs>
        <w:tab w:val="left" w:pos="0"/>
        <w:tab w:val="left" w:pos="900"/>
        <w:tab w:val="left" w:pos="1080"/>
      </w:tabs>
      <w:ind w:firstLine="540"/>
      <w:jc w:val="center"/>
    </w:pPr>
    <w:rPr>
      <w:rFonts w:ascii="Monotype Corsiva" w:hAnsi="Monotype Corsiva"/>
      <w:color w:val="00008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14400</Words>
  <Characters>82083</Characters>
  <Application>Microsoft Office Word</Application>
  <DocSecurity>0</DocSecurity>
  <Lines>684</Lines>
  <Paragraphs>192</Paragraphs>
  <ScaleCrop>false</ScaleCrop>
  <Company>SPecialiST RePack</Company>
  <LinksUpToDate>false</LinksUpToDate>
  <CharactersWithSpaces>96291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2019-10-30T17:37:00Z</cp:lastPrinted>
  <dcterms:created xsi:type="dcterms:W3CDTF">2020-03-04T06:36:00Z</dcterms:created>
  <dcterms:modified xsi:type="dcterms:W3CDTF">2020-03-04T06:36:00Z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